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CC8" w:rsidRPr="00596CC8" w:rsidRDefault="00596CC8" w:rsidP="00596CC8">
      <w:pPr>
        <w:pStyle w:val="SemEspaamento"/>
        <w:jc w:val="center"/>
        <w:rPr>
          <w:sz w:val="24"/>
          <w:szCs w:val="24"/>
        </w:rPr>
      </w:pPr>
      <w:r w:rsidRPr="00596CC8">
        <w:rPr>
          <w:sz w:val="24"/>
          <w:szCs w:val="24"/>
        </w:rPr>
        <w:t>SLAM</w:t>
      </w:r>
    </w:p>
    <w:p w:rsidR="00596CC8" w:rsidRDefault="00596CC8" w:rsidP="00596CC8">
      <w:pPr>
        <w:pStyle w:val="SemEspaamento"/>
      </w:pPr>
    </w:p>
    <w:p w:rsidR="00596CC8" w:rsidRDefault="00596CC8" w:rsidP="00596CC8">
      <w:pPr>
        <w:pStyle w:val="SemEspaamento"/>
      </w:pPr>
    </w:p>
    <w:p w:rsidR="00596CC8" w:rsidRDefault="00596CC8" w:rsidP="00596CC8">
      <w:pPr>
        <w:pStyle w:val="SemEspaamento"/>
      </w:pPr>
      <w:r>
        <w:t xml:space="preserve">Técnicas </w:t>
      </w:r>
      <w:proofErr w:type="spellStart"/>
      <w:proofErr w:type="gramStart"/>
      <w:r>
        <w:t>SfM</w:t>
      </w:r>
      <w:proofErr w:type="spellEnd"/>
      <w:proofErr w:type="gramEnd"/>
      <w:r>
        <w:t>/SLAM têm como principal característica a recuperação tanto da pose da câmera quanto da estrutura da cena ao longo do rastreamento. Técnicas deste tipo têm a tendência de serem mais complexas do que as técnicas baseadas em modelos já que utilizam apenas as imagens capturadas da cena para recuperar a pose da câmera e a estrutura da cena, sem nenhuma ajuda de conhecimentos previamente adquiridos sobre a mesma.</w:t>
      </w:r>
    </w:p>
    <w:p w:rsidR="00596CC8" w:rsidRDefault="00596CC8" w:rsidP="00596CC8">
      <w:pPr>
        <w:pStyle w:val="SemEspaamento"/>
      </w:pPr>
    </w:p>
    <w:p w:rsidR="00596CC8" w:rsidRDefault="00596CC8" w:rsidP="00596CC8">
      <w:pPr>
        <w:pStyle w:val="SemEspaamento"/>
      </w:pPr>
      <w:r>
        <w:t>Por ser uma técnica classicamente utilizada em visão computacional para</w:t>
      </w:r>
    </w:p>
    <w:p w:rsidR="00596CC8" w:rsidRDefault="00596CC8" w:rsidP="00596CC8">
      <w:pPr>
        <w:pStyle w:val="SemEspaamento"/>
      </w:pPr>
      <w:proofErr w:type="gramStart"/>
      <w:r>
        <w:t>realizar</w:t>
      </w:r>
      <w:proofErr w:type="gramEnd"/>
      <w:r>
        <w:t xml:space="preserve"> reconstrução 3D [4], </w:t>
      </w:r>
      <w:proofErr w:type="spellStart"/>
      <w:r>
        <w:t>SfM</w:t>
      </w:r>
      <w:proofErr w:type="spellEnd"/>
      <w:r>
        <w:t xml:space="preserve"> segue um </w:t>
      </w:r>
      <w:proofErr w:type="spellStart"/>
      <w:r>
        <w:t>pipeline</w:t>
      </w:r>
      <w:proofErr w:type="spellEnd"/>
      <w:r>
        <w:t xml:space="preserve"> sem preocupações acerca</w:t>
      </w:r>
    </w:p>
    <w:p w:rsidR="00596CC8" w:rsidRDefault="00596CC8" w:rsidP="00596CC8">
      <w:pPr>
        <w:pStyle w:val="SemEspaamento"/>
      </w:pPr>
      <w:proofErr w:type="gramStart"/>
      <w:r>
        <w:t>restrições</w:t>
      </w:r>
      <w:proofErr w:type="gramEnd"/>
      <w:r>
        <w:t xml:space="preserve"> de tempo real. Normalmente, o </w:t>
      </w:r>
      <w:proofErr w:type="spellStart"/>
      <w:r>
        <w:t>pipeline</w:t>
      </w:r>
      <w:proofErr w:type="spellEnd"/>
      <w:r>
        <w:t xml:space="preserve"> de </w:t>
      </w:r>
      <w:proofErr w:type="spellStart"/>
      <w:proofErr w:type="gramStart"/>
      <w:r>
        <w:t>SfM</w:t>
      </w:r>
      <w:proofErr w:type="spellEnd"/>
      <w:proofErr w:type="gramEnd"/>
      <w:r>
        <w:t xml:space="preserve"> é composto das seguintes</w:t>
      </w:r>
    </w:p>
    <w:p w:rsidR="00596CC8" w:rsidRDefault="00596CC8" w:rsidP="00596CC8">
      <w:pPr>
        <w:pStyle w:val="SemEspaamento"/>
      </w:pPr>
      <w:proofErr w:type="gramStart"/>
      <w:r>
        <w:t>fases</w:t>
      </w:r>
      <w:proofErr w:type="gramEnd"/>
      <w:r>
        <w:t>: extração de características, geração de hipóteses da pose da câmera, avaliação e</w:t>
      </w:r>
    </w:p>
    <w:p w:rsidR="00596CC8" w:rsidRDefault="00596CC8" w:rsidP="00596CC8">
      <w:pPr>
        <w:pStyle w:val="SemEspaamento"/>
      </w:pPr>
      <w:proofErr w:type="gramStart"/>
      <w:r>
        <w:t>refinamento</w:t>
      </w:r>
      <w:proofErr w:type="gramEnd"/>
      <w:r>
        <w:t xml:space="preserve"> da pose, auto-calibração, triangulação, estimativa de mapas densos de</w:t>
      </w:r>
    </w:p>
    <w:p w:rsidR="00596CC8" w:rsidRDefault="00596CC8" w:rsidP="00596CC8">
      <w:pPr>
        <w:pStyle w:val="SemEspaamento"/>
      </w:pPr>
      <w:proofErr w:type="gramStart"/>
      <w:r>
        <w:t>profundidade</w:t>
      </w:r>
      <w:proofErr w:type="gramEnd"/>
      <w:r>
        <w:t xml:space="preserve"> e geração do modelo 3D da superfície e do modelo 3D </w:t>
      </w:r>
      <w:proofErr w:type="spellStart"/>
      <w:r>
        <w:t>texturizado</w:t>
      </w:r>
      <w:proofErr w:type="spellEnd"/>
      <w:r>
        <w:t>.</w:t>
      </w:r>
    </w:p>
    <w:p w:rsidR="00596CC8" w:rsidRDefault="00596CC8" w:rsidP="00596CC8">
      <w:pPr>
        <w:pStyle w:val="SemEspaamento"/>
      </w:pPr>
    </w:p>
    <w:p w:rsidR="00596CC8" w:rsidRDefault="00596CC8" w:rsidP="00596CC8">
      <w:pPr>
        <w:pStyle w:val="SemEspaamento"/>
      </w:pPr>
      <w:r>
        <w:t xml:space="preserve">Técnicas </w:t>
      </w:r>
      <w:proofErr w:type="spellStart"/>
      <w:proofErr w:type="gramStart"/>
      <w:r>
        <w:t>SfM</w:t>
      </w:r>
      <w:proofErr w:type="spellEnd"/>
      <w:proofErr w:type="gramEnd"/>
      <w:r>
        <w:t xml:space="preserve"> produzem excelentes resultados em relação à malha final gerada, mas</w:t>
      </w:r>
    </w:p>
    <w:p w:rsidR="00596CC8" w:rsidRDefault="00596CC8" w:rsidP="00596CC8">
      <w:pPr>
        <w:pStyle w:val="SemEspaamento"/>
      </w:pPr>
      <w:proofErr w:type="gramStart"/>
      <w:r>
        <w:t>alguns</w:t>
      </w:r>
      <w:proofErr w:type="gramEnd"/>
      <w:r>
        <w:t xml:space="preserve"> algoritmos presentes em seu </w:t>
      </w:r>
      <w:proofErr w:type="spellStart"/>
      <w:r>
        <w:t>pipeline</w:t>
      </w:r>
      <w:proofErr w:type="spellEnd"/>
      <w:r>
        <w:t xml:space="preserve"> exigem muito tempo de processamento e</w:t>
      </w:r>
    </w:p>
    <w:p w:rsidR="00596CC8" w:rsidRDefault="00596CC8" w:rsidP="00596CC8">
      <w:pPr>
        <w:pStyle w:val="SemEspaamento"/>
      </w:pPr>
      <w:proofErr w:type="gramStart"/>
      <w:r>
        <w:t>são</w:t>
      </w:r>
      <w:proofErr w:type="gramEnd"/>
      <w:r>
        <w:t>, portanto, inadequados para aplicações de tempo real. A fim de trabalhar em tempo</w:t>
      </w:r>
    </w:p>
    <w:p w:rsidR="00596CC8" w:rsidRDefault="00596CC8" w:rsidP="00596CC8">
      <w:pPr>
        <w:pStyle w:val="SemEspaamento"/>
      </w:pPr>
      <w:proofErr w:type="gramStart"/>
      <w:r>
        <w:t>real</w:t>
      </w:r>
      <w:proofErr w:type="gramEnd"/>
      <w:r>
        <w:t xml:space="preserve">, o </w:t>
      </w:r>
      <w:proofErr w:type="spellStart"/>
      <w:r>
        <w:t>pipeline</w:t>
      </w:r>
      <w:proofErr w:type="spellEnd"/>
      <w:r>
        <w:t xml:space="preserve"> tradicional de SFM precisa de algumas modificações para eliminar</w:t>
      </w:r>
    </w:p>
    <w:p w:rsidR="00596CC8" w:rsidRDefault="00596CC8" w:rsidP="00596CC8">
      <w:pPr>
        <w:pStyle w:val="SemEspaamento"/>
      </w:pPr>
      <w:proofErr w:type="gramStart"/>
      <w:r>
        <w:t>gargalos</w:t>
      </w:r>
      <w:proofErr w:type="gramEnd"/>
      <w:r>
        <w:t xml:space="preserve"> e acelerar todo o processo. Isto minimiza os atrasos na reconstrução da cena,</w:t>
      </w:r>
    </w:p>
    <w:p w:rsidR="00596CC8" w:rsidRDefault="00596CC8" w:rsidP="00596CC8">
      <w:pPr>
        <w:pStyle w:val="SemEspaamento"/>
      </w:pPr>
      <w:proofErr w:type="gramStart"/>
      <w:r>
        <w:t>aproximando</w:t>
      </w:r>
      <w:proofErr w:type="gramEnd"/>
      <w:r>
        <w:t>-as de reconstrução 3D de tempo real [13].</w:t>
      </w:r>
    </w:p>
    <w:p w:rsidR="00596CC8" w:rsidRDefault="00596CC8" w:rsidP="00596CC8">
      <w:pPr>
        <w:pStyle w:val="SemEspaamento"/>
      </w:pPr>
    </w:p>
    <w:p w:rsidR="00596CC8" w:rsidRDefault="00596CC8" w:rsidP="00596CC8">
      <w:pPr>
        <w:pStyle w:val="SemEspaamento"/>
      </w:pPr>
      <w:r>
        <w:t>Desse modo, técnicas SFM podem ser divididas em duas categorias: SFM de</w:t>
      </w:r>
    </w:p>
    <w:p w:rsidR="00596CC8" w:rsidRDefault="00596CC8" w:rsidP="00596CC8">
      <w:pPr>
        <w:pStyle w:val="SemEspaamento"/>
      </w:pPr>
      <w:proofErr w:type="gramStart"/>
      <w:r>
        <w:t>tempo</w:t>
      </w:r>
      <w:proofErr w:type="gramEnd"/>
      <w:r>
        <w:t xml:space="preserve"> real, que ignora ou substitui algumas das fases do </w:t>
      </w:r>
      <w:proofErr w:type="spellStart"/>
      <w:r>
        <w:t>pipeline</w:t>
      </w:r>
      <w:proofErr w:type="spellEnd"/>
      <w:r>
        <w:t xml:space="preserve"> clássico de SFM a fim</w:t>
      </w:r>
    </w:p>
    <w:p w:rsidR="00596CC8" w:rsidRDefault="00596CC8" w:rsidP="00596CC8">
      <w:pPr>
        <w:pStyle w:val="SemEspaamento"/>
      </w:pPr>
      <w:proofErr w:type="gramStart"/>
      <w:r>
        <w:t>de</w:t>
      </w:r>
      <w:proofErr w:type="gramEnd"/>
      <w:r>
        <w:t xml:space="preserve"> torná-lo de tempo real, mantendo ainda restrições acerca da robustez da técnica [14];</w:t>
      </w:r>
    </w:p>
    <w:p w:rsidR="00596CC8" w:rsidRDefault="00596CC8" w:rsidP="00596CC8">
      <w:pPr>
        <w:pStyle w:val="SemEspaamento"/>
      </w:pPr>
      <w:proofErr w:type="gramStart"/>
      <w:r>
        <w:t>e</w:t>
      </w:r>
      <w:proofErr w:type="gramEnd"/>
      <w:r>
        <w:t xml:space="preserve"> </w:t>
      </w:r>
      <w:proofErr w:type="spellStart"/>
      <w:r>
        <w:t>MonoSLAM</w:t>
      </w:r>
      <w:proofErr w:type="spellEnd"/>
      <w:r>
        <w:t xml:space="preserve">, do inglês Monocular </w:t>
      </w:r>
      <w:proofErr w:type="spellStart"/>
      <w:r>
        <w:t>Simultaneous</w:t>
      </w:r>
      <w:proofErr w:type="spellEnd"/>
      <w:r>
        <w:t xml:space="preserve"> </w:t>
      </w:r>
      <w:proofErr w:type="spellStart"/>
      <w:r>
        <w:t>Localization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Mapping</w:t>
      </w:r>
      <w:proofErr w:type="spellEnd"/>
      <w:r>
        <w:t>, onde as</w:t>
      </w:r>
    </w:p>
    <w:p w:rsidR="00596CC8" w:rsidRDefault="00596CC8" w:rsidP="00596CC8">
      <w:pPr>
        <w:pStyle w:val="SemEspaamento"/>
      </w:pPr>
      <w:proofErr w:type="gramStart"/>
      <w:r>
        <w:t>imagens</w:t>
      </w:r>
      <w:proofErr w:type="gramEnd"/>
      <w:r>
        <w:t xml:space="preserve"> obtidas a partir de uma única câmera são processadas por um framework</w:t>
      </w:r>
    </w:p>
    <w:p w:rsidR="00596CC8" w:rsidRDefault="00596CC8" w:rsidP="00596CC8">
      <w:pPr>
        <w:pStyle w:val="SemEspaamento"/>
      </w:pPr>
      <w:proofErr w:type="gramStart"/>
      <w:r>
        <w:t>probabilístico</w:t>
      </w:r>
      <w:proofErr w:type="gramEnd"/>
      <w:r>
        <w:t xml:space="preserve"> que constrói um mapa 3D esparso das </w:t>
      </w:r>
      <w:proofErr w:type="spellStart"/>
      <w:r>
        <w:t>features</w:t>
      </w:r>
      <w:proofErr w:type="spellEnd"/>
      <w:r>
        <w:t xml:space="preserve"> que representam o</w:t>
      </w:r>
    </w:p>
    <w:p w:rsidR="00596CC8" w:rsidRDefault="00596CC8" w:rsidP="00596CC8">
      <w:pPr>
        <w:pStyle w:val="SemEspaamento"/>
        <w:rPr>
          <w:lang w:val="en-US"/>
        </w:rPr>
      </w:pPr>
      <w:proofErr w:type="spellStart"/>
      <w:proofErr w:type="gramStart"/>
      <w:r w:rsidRPr="00596CC8">
        <w:rPr>
          <w:lang w:val="en-US"/>
        </w:rPr>
        <w:t>ambiente</w:t>
      </w:r>
      <w:proofErr w:type="spellEnd"/>
      <w:proofErr w:type="gramEnd"/>
      <w:r w:rsidRPr="00596CC8">
        <w:rPr>
          <w:lang w:val="en-US"/>
        </w:rPr>
        <w:t xml:space="preserve"> [15]. </w:t>
      </w:r>
    </w:p>
    <w:p w:rsidR="00596CC8" w:rsidRDefault="00596CC8" w:rsidP="00596CC8">
      <w:pPr>
        <w:pStyle w:val="SemEspaamento"/>
        <w:rPr>
          <w:lang w:val="en-US"/>
        </w:rPr>
      </w:pPr>
    </w:p>
    <w:p w:rsidR="00596CC8" w:rsidRDefault="00596CC8" w:rsidP="00596CC8">
      <w:pPr>
        <w:pStyle w:val="SemEspaamento"/>
        <w:rPr>
          <w:lang w:val="en-US"/>
        </w:rPr>
      </w:pPr>
    </w:p>
    <w:p w:rsidR="00596CC8" w:rsidRPr="00596CC8" w:rsidRDefault="00596CC8" w:rsidP="00596CC8">
      <w:pPr>
        <w:pStyle w:val="SemEspaamento"/>
        <w:rPr>
          <w:lang w:val="en-US"/>
        </w:rPr>
      </w:pPr>
    </w:p>
    <w:p w:rsidR="00596CC8" w:rsidRPr="00596CC8" w:rsidRDefault="00596CC8" w:rsidP="00596CC8">
      <w:pPr>
        <w:pStyle w:val="SemEspaamento"/>
        <w:jc w:val="center"/>
        <w:rPr>
          <w:sz w:val="24"/>
          <w:szCs w:val="24"/>
          <w:lang w:val="en-US"/>
        </w:rPr>
      </w:pPr>
      <w:r w:rsidRPr="00596CC8">
        <w:rPr>
          <w:sz w:val="24"/>
          <w:szCs w:val="24"/>
          <w:lang w:val="en-US"/>
        </w:rPr>
        <w:t>MULTI-VIEW STEREO</w:t>
      </w:r>
    </w:p>
    <w:p w:rsidR="00596CC8" w:rsidRDefault="00596CC8" w:rsidP="00596CC8">
      <w:pPr>
        <w:pStyle w:val="SemEspaamento"/>
        <w:rPr>
          <w:lang w:val="en-US"/>
        </w:rPr>
      </w:pPr>
    </w:p>
    <w:p w:rsidR="00596CC8" w:rsidRDefault="00596CC8" w:rsidP="00596CC8">
      <w:pPr>
        <w:pStyle w:val="SemEspaamento"/>
        <w:rPr>
          <w:rFonts w:ascii="NimbusRomNo9L-Regu" w:hAnsi="NimbusRomNo9L-Regu"/>
          <w:lang w:val="en-US"/>
        </w:rPr>
      </w:pPr>
      <w:proofErr w:type="gramStart"/>
      <w:r>
        <w:rPr>
          <w:rFonts w:ascii="NimbusRomNo9L-Regu" w:hAnsi="NimbusRomNo9L-Regu"/>
          <w:lang w:val="en-US"/>
        </w:rPr>
        <w:t>M</w:t>
      </w:r>
      <w:r w:rsidRPr="00596CC8">
        <w:rPr>
          <w:rFonts w:ascii="NimbusRomNo9L-Regu" w:hAnsi="NimbusRomNo9L-Regu"/>
          <w:lang w:val="en-US"/>
        </w:rPr>
        <w:t>ulti-view stereo techniques that was</w:t>
      </w:r>
      <w:r>
        <w:rPr>
          <w:lang w:val="en-US"/>
        </w:rPr>
        <w:t xml:space="preserve"> </w:t>
      </w:r>
      <w:r w:rsidRPr="00596CC8">
        <w:rPr>
          <w:rFonts w:ascii="NimbusRomNo9L-Regu" w:hAnsi="NimbusRomNo9L-Regu"/>
          <w:lang w:val="en-US"/>
        </w:rPr>
        <w:t>spawned from the video research community.</w:t>
      </w:r>
      <w:proofErr w:type="gramEnd"/>
    </w:p>
    <w:p w:rsidR="00596CC8" w:rsidRPr="00596CC8" w:rsidRDefault="00596CC8" w:rsidP="00596CC8">
      <w:pPr>
        <w:pStyle w:val="SemEspaamento"/>
        <w:rPr>
          <w:lang w:val="en-US"/>
        </w:rPr>
      </w:pPr>
    </w:p>
    <w:p w:rsidR="00596CC8" w:rsidRDefault="00596CC8" w:rsidP="00596CC8">
      <w:pPr>
        <w:pStyle w:val="SemEspaamento"/>
      </w:pPr>
      <w:r>
        <w:rPr>
          <w:rFonts w:ascii="NimbusRomNo9L-Regu" w:hAnsi="NimbusRomNo9L-Regu"/>
        </w:rPr>
        <w:t xml:space="preserve">Link: </w:t>
      </w:r>
      <w:hyperlink r:id="rId4" w:tgtFrame="_blank" w:history="1">
        <w:r>
          <w:rPr>
            <w:rStyle w:val="Hyperlink"/>
          </w:rPr>
          <w:t>http://repositorium.sdum.uminho.pt/bitstream/1822/7027/1/PhDThesisRuiRodrigues.pdf</w:t>
        </w:r>
      </w:hyperlink>
      <w:r>
        <w:t> </w:t>
      </w:r>
    </w:p>
    <w:p w:rsidR="00576535" w:rsidRDefault="00596CC8" w:rsidP="00596CC8">
      <w:pPr>
        <w:pStyle w:val="SemEspaamento"/>
      </w:pPr>
    </w:p>
    <w:sectPr w:rsidR="005765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NimbusRomNo9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6CC8"/>
    <w:rsid w:val="00596CC8"/>
    <w:rsid w:val="00843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6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96CC8"/>
    <w:rPr>
      <w:color w:val="0000FF"/>
      <w:u w:val="single"/>
    </w:rPr>
  </w:style>
  <w:style w:type="paragraph" w:styleId="SemEspaamento">
    <w:name w:val="No Spacing"/>
    <w:uiPriority w:val="1"/>
    <w:qFormat/>
    <w:rsid w:val="00596C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epositorium.sdum.uminho.pt/bitstream/1822/7027/1/PhDThesisRuiRodrigues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acat</dc:creator>
  <cp:lastModifiedBy>acat</cp:lastModifiedBy>
  <cp:revision>1</cp:revision>
  <dcterms:created xsi:type="dcterms:W3CDTF">2010-06-10T14:56:00Z</dcterms:created>
  <dcterms:modified xsi:type="dcterms:W3CDTF">2010-06-10T14:59:00Z</dcterms:modified>
</cp:coreProperties>
</file>