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26" w:rsidRDefault="00752126" w:rsidP="00752126">
      <w:pPr>
        <w:spacing w:before="100" w:beforeAutospacing="1" w:after="100" w:afterAutospacing="1" w:line="240" w:lineRule="auto"/>
        <w:outlineLvl w:val="1"/>
        <w:rPr>
          <w:rFonts w:eastAsia="Times New Roman" w:cs="Times New Roman"/>
          <w:b/>
          <w:bCs/>
          <w:sz w:val="20"/>
          <w:szCs w:val="20"/>
          <w:lang w:val="en-US" w:eastAsia="pt-BR"/>
        </w:rPr>
      </w:pPr>
      <w:r w:rsidRPr="00752126">
        <w:rPr>
          <w:rFonts w:eastAsia="Times New Roman" w:cs="Times New Roman"/>
          <w:b/>
          <w:bCs/>
          <w:sz w:val="20"/>
          <w:szCs w:val="20"/>
          <w:lang w:val="en-US" w:eastAsia="pt-BR"/>
        </w:rPr>
        <w:t xml:space="preserve">Playlist (14 talks): What does the future look like? </w:t>
      </w:r>
    </w:p>
    <w:p w:rsidR="00F174A0" w:rsidRPr="00F174A0" w:rsidRDefault="00F174A0" w:rsidP="00F174A0">
      <w:pPr>
        <w:pStyle w:val="Ttulo4"/>
        <w:rPr>
          <w:lang w:val="en-US"/>
        </w:rPr>
      </w:pPr>
      <w:hyperlink r:id="rId6" w:history="1">
        <w:r w:rsidRPr="00F174A0">
          <w:rPr>
            <w:rStyle w:val="Hyperlink"/>
            <w:lang w:val="en-US"/>
          </w:rPr>
          <w:t xml:space="preserve">What does the future look like? </w:t>
        </w:r>
      </w:hyperlink>
    </w:p>
    <w:p w:rsidR="009E58A0" w:rsidRPr="00752126" w:rsidRDefault="009E58A0" w:rsidP="00752126">
      <w:pPr>
        <w:spacing w:before="100" w:beforeAutospacing="1" w:after="100" w:afterAutospacing="1" w:line="240" w:lineRule="auto"/>
        <w:outlineLvl w:val="1"/>
        <w:rPr>
          <w:rFonts w:eastAsia="Times New Roman" w:cs="Times New Roman"/>
          <w:b/>
          <w:bCs/>
          <w:sz w:val="20"/>
          <w:szCs w:val="20"/>
          <w:lang w:val="en-US" w:eastAsia="pt-BR"/>
        </w:rPr>
      </w:pPr>
      <w:bookmarkStart w:id="0" w:name="_GoBack"/>
      <w:bookmarkEnd w:id="0"/>
      <w:proofErr w:type="gramStart"/>
      <w:r w:rsidRPr="009E58A0">
        <w:rPr>
          <w:lang w:val="en-US"/>
        </w:rPr>
        <w:t>Visions of the future, on everything from cars to the Internet to the human species.</w:t>
      </w:r>
      <w:proofErr w:type="gramEnd"/>
    </w:p>
    <w:p w:rsidR="00752126" w:rsidRPr="00752126" w:rsidRDefault="00F174A0" w:rsidP="00752126">
      <w:pPr>
        <w:numPr>
          <w:ilvl w:val="0"/>
          <w:numId w:val="1"/>
        </w:numPr>
        <w:spacing w:before="100" w:beforeAutospacing="1" w:after="100" w:afterAutospacing="1" w:line="240" w:lineRule="auto"/>
        <w:rPr>
          <w:rFonts w:eastAsia="Times New Roman" w:cs="Times New Roman"/>
          <w:sz w:val="20"/>
          <w:szCs w:val="20"/>
          <w:lang w:eastAsia="pt-BR"/>
        </w:rPr>
      </w:pPr>
      <w:hyperlink r:id="rId7" w:tgtFrame="_blank" w:history="1">
        <w:r w:rsidR="00752126" w:rsidRPr="00752126">
          <w:rPr>
            <w:rFonts w:eastAsia="Times New Roman" w:cs="Times New Roman"/>
            <w:noProof/>
            <w:color w:val="0000FF"/>
            <w:sz w:val="20"/>
            <w:szCs w:val="20"/>
            <w:lang w:eastAsia="pt-BR"/>
          </w:rPr>
          <w:drawing>
            <wp:inline distT="0" distB="0" distL="0" distR="0" wp14:anchorId="03D52764" wp14:editId="2354EC57">
              <wp:extent cx="1406106" cy="1053407"/>
              <wp:effectExtent l="0" t="0" r="3810" b="0"/>
              <wp:docPr id="14" name="Imagem 14" descr="https://img-ssl.tedcdn.com/r/images.ted.com/images/ted/125000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tedcdn.com/r/images.ted.com/images/ted/125000_800x600.jpg?quality=70&amp;w=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6230" cy="1053500"/>
                      </a:xfrm>
                      <a:prstGeom prst="rect">
                        <a:avLst/>
                      </a:prstGeom>
                      <a:noFill/>
                      <a:ln>
                        <a:noFill/>
                      </a:ln>
                    </pic:spPr>
                  </pic:pic>
                </a:graphicData>
              </a:graphic>
            </wp:inline>
          </w:drawing>
        </w:r>
        <w:proofErr w:type="gramStart"/>
        <w:r w:rsidR="00752126" w:rsidRPr="00752126">
          <w:rPr>
            <w:rFonts w:eastAsia="Times New Roman" w:cs="Times New Roman"/>
            <w:color w:val="0000FF"/>
            <w:sz w:val="20"/>
            <w:szCs w:val="20"/>
            <w:u w:val="single"/>
            <w:lang w:eastAsia="pt-BR"/>
          </w:rPr>
          <w:t>7:06</w:t>
        </w:r>
        <w:proofErr w:type="gram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9" w:tgtFrame="_blank" w:history="1">
        <w:r w:rsidR="00752126" w:rsidRPr="00752126">
          <w:rPr>
            <w:rFonts w:eastAsia="Times New Roman" w:cs="Times New Roman"/>
            <w:color w:val="0000FF"/>
            <w:sz w:val="20"/>
            <w:szCs w:val="20"/>
            <w:u w:val="single"/>
            <w:lang w:val="en-US" w:eastAsia="pt-BR"/>
          </w:rPr>
          <w:t xml:space="preserve">Ian </w:t>
        </w:r>
        <w:proofErr w:type="spellStart"/>
        <w:r w:rsidR="00752126" w:rsidRPr="00752126">
          <w:rPr>
            <w:rFonts w:eastAsia="Times New Roman" w:cs="Times New Roman"/>
            <w:color w:val="0000FF"/>
            <w:sz w:val="20"/>
            <w:szCs w:val="20"/>
            <w:u w:val="single"/>
            <w:lang w:val="en-US" w:eastAsia="pt-BR"/>
          </w:rPr>
          <w:t>Goldin</w:t>
        </w:r>
        <w:proofErr w:type="spellEnd"/>
      </w:hyperlink>
      <w:r w:rsidR="00752126" w:rsidRPr="00752126">
        <w:rPr>
          <w:rFonts w:eastAsia="Times New Roman" w:cs="Times New Roman"/>
          <w:sz w:val="20"/>
          <w:szCs w:val="20"/>
          <w:lang w:val="en-US" w:eastAsia="pt-BR"/>
        </w:rPr>
        <w:t xml:space="preserve"> </w:t>
      </w:r>
      <w:hyperlink r:id="rId10" w:tgtFrame="_blank" w:history="1">
        <w:r w:rsidR="00752126" w:rsidRPr="00752126">
          <w:rPr>
            <w:rFonts w:eastAsia="Times New Roman" w:cs="Times New Roman"/>
            <w:color w:val="0000FF"/>
            <w:sz w:val="20"/>
            <w:szCs w:val="20"/>
            <w:u w:val="single"/>
            <w:lang w:val="en-US" w:eastAsia="pt-BR"/>
          </w:rPr>
          <w:t xml:space="preserve">Navigating our global future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As globalization and technological advances bring us hurtling towards a new integrated future, Ian </w:t>
      </w:r>
      <w:proofErr w:type="spellStart"/>
      <w:r w:rsidRPr="00752126">
        <w:rPr>
          <w:rFonts w:eastAsia="Times New Roman" w:cs="Times New Roman"/>
          <w:sz w:val="20"/>
          <w:szCs w:val="20"/>
          <w:lang w:val="en-US" w:eastAsia="pt-BR"/>
        </w:rPr>
        <w:t>Goldin</w:t>
      </w:r>
      <w:proofErr w:type="spellEnd"/>
      <w:r w:rsidRPr="00752126">
        <w:rPr>
          <w:rFonts w:eastAsia="Times New Roman" w:cs="Times New Roman"/>
          <w:sz w:val="20"/>
          <w:szCs w:val="20"/>
          <w:lang w:val="en-US" w:eastAsia="pt-BR"/>
        </w:rPr>
        <w:t xml:space="preserve"> warns that not all people may benefit equally. But, he says, if we can recognize this danger, we might yet realize the possibility of improved life for everyone.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11"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12" w:tgtFrame="_blank" w:history="1">
        <w:r w:rsidR="00752126" w:rsidRPr="00752126">
          <w:rPr>
            <w:rFonts w:eastAsia="Times New Roman" w:cs="Times New Roman"/>
            <w:color w:val="0000FF"/>
            <w:sz w:val="20"/>
            <w:szCs w:val="20"/>
            <w:u w:val="single"/>
            <w:lang w:eastAsia="pt-BR"/>
          </w:rPr>
          <w:t xml:space="preserve">101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numPr>
          <w:ilvl w:val="0"/>
          <w:numId w:val="1"/>
        </w:numPr>
        <w:spacing w:before="100" w:beforeAutospacing="1" w:after="100" w:afterAutospacing="1" w:line="240" w:lineRule="auto"/>
        <w:rPr>
          <w:rFonts w:eastAsia="Times New Roman" w:cs="Times New Roman"/>
          <w:sz w:val="20"/>
          <w:szCs w:val="20"/>
          <w:lang w:eastAsia="pt-BR"/>
        </w:rPr>
      </w:pPr>
      <w:hyperlink r:id="rId13" w:tgtFrame="_blank" w:history="1">
        <w:r w:rsidR="00752126" w:rsidRPr="00752126">
          <w:rPr>
            <w:rFonts w:eastAsia="Times New Roman" w:cs="Times New Roman"/>
            <w:noProof/>
            <w:color w:val="0000FF"/>
            <w:sz w:val="20"/>
            <w:szCs w:val="20"/>
            <w:lang w:eastAsia="pt-BR"/>
          </w:rPr>
          <w:drawing>
            <wp:inline distT="0" distB="0" distL="0" distR="0" wp14:anchorId="0BFB8440" wp14:editId="4B0D3908">
              <wp:extent cx="1828800" cy="1370075"/>
              <wp:effectExtent l="0" t="0" r="0" b="1905"/>
              <wp:docPr id="13" name="Imagem 13" descr="https://img-ssl.tedcdn.com/r/images.ted.com/images/ted/84760000a82ad48289066aeca95e7a776e8f39ef_1200x9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tedcdn.com/r/images.ted.com/images/ted/84760000a82ad48289066aeca95e7a776e8f39ef_1200x900.jpg?quality=70&amp;w=3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961" cy="1370195"/>
                      </a:xfrm>
                      <a:prstGeom prst="rect">
                        <a:avLst/>
                      </a:prstGeom>
                      <a:noFill/>
                      <a:ln>
                        <a:noFill/>
                      </a:ln>
                    </pic:spPr>
                  </pic:pic>
                </a:graphicData>
              </a:graphic>
            </wp:inline>
          </w:drawing>
        </w:r>
        <w:proofErr w:type="gramStart"/>
        <w:r w:rsidR="00752126" w:rsidRPr="00752126">
          <w:rPr>
            <w:rFonts w:eastAsia="Times New Roman" w:cs="Times New Roman"/>
            <w:color w:val="0000FF"/>
            <w:sz w:val="20"/>
            <w:szCs w:val="20"/>
            <w:u w:val="single"/>
            <w:lang w:eastAsia="pt-BR"/>
          </w:rPr>
          <w:t>19:34</w:t>
        </w:r>
        <w:proofErr w:type="gram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15" w:tgtFrame="_blank" w:history="1">
        <w:r w:rsidR="00752126" w:rsidRPr="00752126">
          <w:rPr>
            <w:rFonts w:eastAsia="Times New Roman" w:cs="Times New Roman"/>
            <w:color w:val="0000FF"/>
            <w:sz w:val="20"/>
            <w:szCs w:val="20"/>
            <w:u w:val="single"/>
            <w:lang w:val="en-US" w:eastAsia="pt-BR"/>
          </w:rPr>
          <w:t>Kevin Kelly</w:t>
        </w:r>
      </w:hyperlink>
      <w:r w:rsidR="00752126" w:rsidRPr="00752126">
        <w:rPr>
          <w:rFonts w:eastAsia="Times New Roman" w:cs="Times New Roman"/>
          <w:sz w:val="20"/>
          <w:szCs w:val="20"/>
          <w:lang w:val="en-US" w:eastAsia="pt-BR"/>
        </w:rPr>
        <w:t xml:space="preserve"> </w:t>
      </w:r>
      <w:hyperlink r:id="rId16" w:tgtFrame="_blank" w:history="1">
        <w:r w:rsidR="00752126" w:rsidRPr="00752126">
          <w:rPr>
            <w:rFonts w:eastAsia="Times New Roman" w:cs="Times New Roman"/>
            <w:color w:val="0000FF"/>
            <w:sz w:val="20"/>
            <w:szCs w:val="20"/>
            <w:u w:val="single"/>
            <w:lang w:val="en-US" w:eastAsia="pt-BR"/>
          </w:rPr>
          <w:t xml:space="preserve">The next 5,000 days of the web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At the 2007 EG conference, Kevin Kelly shares a fun stat: The World Wide Web, as we know it, is only 5,000 days old. Now, Kelly asks, how can we predict what's coming in the next 5,000 days?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17"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18" w:tgtFrame="_blank" w:history="1">
        <w:r w:rsidR="00752126" w:rsidRPr="00752126">
          <w:rPr>
            <w:rFonts w:eastAsia="Times New Roman" w:cs="Times New Roman"/>
            <w:color w:val="0000FF"/>
            <w:sz w:val="20"/>
            <w:szCs w:val="20"/>
            <w:u w:val="single"/>
            <w:lang w:eastAsia="pt-BR"/>
          </w:rPr>
          <w:t xml:space="preserve">229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Default="00752126" w:rsidP="00752126">
      <w:pPr>
        <w:numPr>
          <w:ilvl w:val="0"/>
          <w:numId w:val="1"/>
        </w:numPr>
        <w:spacing w:before="100" w:beforeAutospacing="1" w:after="100" w:afterAutospacing="1" w:line="240" w:lineRule="auto"/>
        <w:rPr>
          <w:rFonts w:eastAsia="Times New Roman" w:cs="Times New Roman"/>
          <w:sz w:val="20"/>
          <w:szCs w:val="20"/>
          <w:lang w:eastAsia="pt-BR"/>
        </w:rPr>
      </w:pPr>
    </w:p>
    <w:p w:rsidR="00752126" w:rsidRPr="00752126" w:rsidRDefault="00752126" w:rsidP="00752126">
      <w:pPr>
        <w:numPr>
          <w:ilvl w:val="0"/>
          <w:numId w:val="1"/>
        </w:numPr>
        <w:spacing w:before="100" w:beforeAutospacing="1" w:after="100" w:afterAutospacing="1" w:line="240" w:lineRule="auto"/>
        <w:rPr>
          <w:rFonts w:eastAsia="Times New Roman" w:cs="Times New Roman"/>
          <w:sz w:val="20"/>
          <w:szCs w:val="20"/>
          <w:lang w:eastAsia="pt-BR"/>
        </w:rPr>
      </w:pPr>
      <w:r w:rsidRPr="00922121">
        <w:rPr>
          <w:noProof/>
          <w:lang w:eastAsia="pt-BR"/>
        </w:rPr>
        <w:drawing>
          <wp:inline distT="0" distB="0" distL="0" distR="0" wp14:anchorId="6D681BF1" wp14:editId="4E04EA21">
            <wp:extent cx="1483744" cy="1111570"/>
            <wp:effectExtent l="0" t="0" r="2540" b="0"/>
            <wp:docPr id="12" name="Imagem 12" descr="https://img-ssl.tedcdn.com/r/images.ted.com/images/ted/5ee3d58ad4d872a0ae350c2ec9f58d325dd95462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tedcdn.com/r/images.ted.com/images/ted/5ee3d58ad4d872a0ae350c2ec9f58d325dd95462_1600x1200.jpg?quality=70&amp;w=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4929" cy="1112458"/>
                    </a:xfrm>
                    <a:prstGeom prst="rect">
                      <a:avLst/>
                    </a:prstGeom>
                    <a:noFill/>
                    <a:ln>
                      <a:noFill/>
                    </a:ln>
                  </pic:spPr>
                </pic:pic>
              </a:graphicData>
            </a:graphic>
          </wp:inline>
        </w:drawing>
      </w:r>
      <w:hyperlink r:id="rId20" w:tgtFrame="_blank" w:history="1">
        <w:proofErr w:type="gramStart"/>
        <w:r w:rsidRPr="00752126">
          <w:rPr>
            <w:rFonts w:eastAsia="Times New Roman" w:cs="Times New Roman"/>
            <w:color w:val="0000FF"/>
            <w:sz w:val="20"/>
            <w:szCs w:val="20"/>
            <w:u w:val="single"/>
            <w:lang w:eastAsia="pt-BR"/>
          </w:rPr>
          <w:t>18:50</w:t>
        </w:r>
        <w:proofErr w:type="gramEnd"/>
        <w:r w:rsidRPr="00752126">
          <w:rPr>
            <w:rFonts w:eastAsia="Times New Roman" w:cs="Times New Roman"/>
            <w:i/>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21" w:tgtFrame="_blank" w:history="1">
        <w:r w:rsidR="00752126" w:rsidRPr="00752126">
          <w:rPr>
            <w:rFonts w:eastAsia="Times New Roman" w:cs="Times New Roman"/>
            <w:color w:val="0000FF"/>
            <w:sz w:val="20"/>
            <w:szCs w:val="20"/>
            <w:u w:val="single"/>
            <w:lang w:val="en-US" w:eastAsia="pt-BR"/>
          </w:rPr>
          <w:t>Juan Enriquez</w:t>
        </w:r>
      </w:hyperlink>
      <w:r w:rsidR="00752126" w:rsidRPr="00752126">
        <w:rPr>
          <w:rFonts w:eastAsia="Times New Roman" w:cs="Times New Roman"/>
          <w:sz w:val="20"/>
          <w:szCs w:val="20"/>
          <w:lang w:val="en-US" w:eastAsia="pt-BR"/>
        </w:rPr>
        <w:t xml:space="preserve"> </w:t>
      </w:r>
      <w:hyperlink r:id="rId22" w:tgtFrame="_blank" w:history="1">
        <w:r w:rsidR="00752126" w:rsidRPr="00752126">
          <w:rPr>
            <w:rFonts w:eastAsia="Times New Roman" w:cs="Times New Roman"/>
            <w:color w:val="0000FF"/>
            <w:sz w:val="20"/>
            <w:szCs w:val="20"/>
            <w:u w:val="single"/>
            <w:lang w:val="en-US" w:eastAsia="pt-BR"/>
          </w:rPr>
          <w:t xml:space="preserve">The next species of human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eastAsia="pt-BR"/>
        </w:rPr>
      </w:pPr>
      <w:r w:rsidRPr="00752126">
        <w:rPr>
          <w:rFonts w:eastAsia="Times New Roman" w:cs="Times New Roman"/>
          <w:sz w:val="20"/>
          <w:szCs w:val="20"/>
          <w:lang w:val="en-US" w:eastAsia="pt-BR"/>
        </w:rPr>
        <w:t xml:space="preserve">Even as mega-banks topple, Juan Enriquez says the big reboot is yet to come. But don't look for it on your ballot — or in the stock exchange. It'll come from science labs, and it promises keener bodies and minds. </w:t>
      </w:r>
      <w:proofErr w:type="spellStart"/>
      <w:r w:rsidRPr="00752126">
        <w:rPr>
          <w:rFonts w:eastAsia="Times New Roman" w:cs="Times New Roman"/>
          <w:sz w:val="20"/>
          <w:szCs w:val="20"/>
          <w:lang w:eastAsia="pt-BR"/>
        </w:rPr>
        <w:t>Our</w:t>
      </w:r>
      <w:proofErr w:type="spellEnd"/>
      <w:r w:rsidRPr="00752126">
        <w:rPr>
          <w:rFonts w:eastAsia="Times New Roman" w:cs="Times New Roman"/>
          <w:sz w:val="20"/>
          <w:szCs w:val="20"/>
          <w:lang w:eastAsia="pt-BR"/>
        </w:rPr>
        <w:t xml:space="preserve"> </w:t>
      </w:r>
      <w:proofErr w:type="spellStart"/>
      <w:r w:rsidRPr="00752126">
        <w:rPr>
          <w:rFonts w:eastAsia="Times New Roman" w:cs="Times New Roman"/>
          <w:sz w:val="20"/>
          <w:szCs w:val="20"/>
          <w:lang w:eastAsia="pt-BR"/>
        </w:rPr>
        <w:t>kids</w:t>
      </w:r>
      <w:proofErr w:type="spellEnd"/>
      <w:r w:rsidRPr="00752126">
        <w:rPr>
          <w:rFonts w:eastAsia="Times New Roman" w:cs="Times New Roman"/>
          <w:sz w:val="20"/>
          <w:szCs w:val="20"/>
          <w:lang w:eastAsia="pt-BR"/>
        </w:rPr>
        <w:t xml:space="preserve"> are </w:t>
      </w:r>
      <w:proofErr w:type="spellStart"/>
      <w:r w:rsidRPr="00752126">
        <w:rPr>
          <w:rFonts w:eastAsia="Times New Roman" w:cs="Times New Roman"/>
          <w:sz w:val="20"/>
          <w:szCs w:val="20"/>
          <w:lang w:eastAsia="pt-BR"/>
        </w:rPr>
        <w:t>going</w:t>
      </w:r>
      <w:proofErr w:type="spellEnd"/>
      <w:r w:rsidRPr="00752126">
        <w:rPr>
          <w:rFonts w:eastAsia="Times New Roman" w:cs="Times New Roman"/>
          <w:sz w:val="20"/>
          <w:szCs w:val="20"/>
          <w:lang w:eastAsia="pt-BR"/>
        </w:rPr>
        <w:t xml:space="preserve"> </w:t>
      </w:r>
      <w:proofErr w:type="spellStart"/>
      <w:r w:rsidRPr="00752126">
        <w:rPr>
          <w:rFonts w:eastAsia="Times New Roman" w:cs="Times New Roman"/>
          <w:sz w:val="20"/>
          <w:szCs w:val="20"/>
          <w:lang w:eastAsia="pt-BR"/>
        </w:rPr>
        <w:t>to</w:t>
      </w:r>
      <w:proofErr w:type="spellEnd"/>
      <w:r w:rsidRPr="00752126">
        <w:rPr>
          <w:rFonts w:eastAsia="Times New Roman" w:cs="Times New Roman"/>
          <w:sz w:val="20"/>
          <w:szCs w:val="20"/>
          <w:lang w:eastAsia="pt-BR"/>
        </w:rPr>
        <w:t xml:space="preserve"> </w:t>
      </w:r>
      <w:proofErr w:type="spellStart"/>
      <w:proofErr w:type="gramStart"/>
      <w:r w:rsidRPr="00752126">
        <w:rPr>
          <w:rFonts w:eastAsia="Times New Roman" w:cs="Times New Roman"/>
          <w:sz w:val="20"/>
          <w:szCs w:val="20"/>
          <w:lang w:eastAsia="pt-BR"/>
        </w:rPr>
        <w:t>be</w:t>
      </w:r>
      <w:proofErr w:type="spellEnd"/>
      <w:r w:rsidRPr="00752126">
        <w:rPr>
          <w:rFonts w:eastAsia="Times New Roman" w:cs="Times New Roman"/>
          <w:sz w:val="20"/>
          <w:szCs w:val="20"/>
          <w:lang w:eastAsia="pt-BR"/>
        </w:rPr>
        <w:t xml:space="preserve"> ...</w:t>
      </w:r>
      <w:proofErr w:type="gramEnd"/>
      <w:r w:rsidRPr="00752126">
        <w:rPr>
          <w:rFonts w:eastAsia="Times New Roman" w:cs="Times New Roman"/>
          <w:sz w:val="20"/>
          <w:szCs w:val="20"/>
          <w:lang w:eastAsia="pt-BR"/>
        </w:rPr>
        <w:t xml:space="preserve"> </w:t>
      </w:r>
      <w:proofErr w:type="spellStart"/>
      <w:proofErr w:type="gramStart"/>
      <w:r w:rsidRPr="00752126">
        <w:rPr>
          <w:rFonts w:eastAsia="Times New Roman" w:cs="Times New Roman"/>
          <w:sz w:val="20"/>
          <w:szCs w:val="20"/>
          <w:lang w:eastAsia="pt-BR"/>
        </w:rPr>
        <w:t>different</w:t>
      </w:r>
      <w:proofErr w:type="spellEnd"/>
      <w:proofErr w:type="gramEnd"/>
      <w:r w:rsidRPr="00752126">
        <w:rPr>
          <w:rFonts w:eastAsia="Times New Roman" w:cs="Times New Roman"/>
          <w:sz w:val="20"/>
          <w:szCs w:val="20"/>
          <w:lang w:eastAsia="pt-BR"/>
        </w:rPr>
        <w:t xml:space="preserve">.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23"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24" w:tgtFrame="_blank" w:history="1">
        <w:r w:rsidR="00752126" w:rsidRPr="00752126">
          <w:rPr>
            <w:rFonts w:eastAsia="Times New Roman" w:cs="Times New Roman"/>
            <w:color w:val="0000FF"/>
            <w:sz w:val="20"/>
            <w:szCs w:val="20"/>
            <w:u w:val="single"/>
            <w:lang w:eastAsia="pt-BR"/>
          </w:rPr>
          <w:t xml:space="preserve">395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numPr>
          <w:ilvl w:val="0"/>
          <w:numId w:val="1"/>
        </w:numPr>
        <w:spacing w:before="100" w:beforeAutospacing="1" w:after="100" w:afterAutospacing="1" w:line="240" w:lineRule="auto"/>
        <w:rPr>
          <w:rFonts w:eastAsia="Times New Roman" w:cs="Times New Roman"/>
          <w:sz w:val="20"/>
          <w:szCs w:val="20"/>
          <w:lang w:eastAsia="pt-BR"/>
        </w:rPr>
      </w:pPr>
      <w:hyperlink r:id="rId25" w:tgtFrame="_blank" w:history="1">
        <w:r w:rsidR="00752126" w:rsidRPr="00752126">
          <w:rPr>
            <w:rFonts w:eastAsia="Times New Roman" w:cs="Times New Roman"/>
            <w:noProof/>
            <w:color w:val="0000FF"/>
            <w:sz w:val="20"/>
            <w:szCs w:val="20"/>
            <w:lang w:eastAsia="pt-BR"/>
          </w:rPr>
          <w:drawing>
            <wp:inline distT="0" distB="0" distL="0" distR="0" wp14:anchorId="1716F5D3" wp14:editId="66E16A81">
              <wp:extent cx="1621766" cy="1214972"/>
              <wp:effectExtent l="0" t="0" r="0" b="4445"/>
              <wp:docPr id="11" name="Imagem 11" descr="https://img-ssl.tedcdn.com/r/images.ted.com/images/ted/c51aa07322a1c025c966a77e45315944967fbef2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tedcdn.com/r/images.ted.com/images/ted/c51aa07322a1c025c966a77e45315944967fbef2_1600x1200.jpg?quality=70&amp;w=3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1909" cy="1215079"/>
                      </a:xfrm>
                      <a:prstGeom prst="rect">
                        <a:avLst/>
                      </a:prstGeom>
                      <a:noFill/>
                      <a:ln>
                        <a:noFill/>
                      </a:ln>
                    </pic:spPr>
                  </pic:pic>
                </a:graphicData>
              </a:graphic>
            </wp:inline>
          </w:drawing>
        </w:r>
        <w:proofErr w:type="gramStart"/>
        <w:r w:rsidR="00752126" w:rsidRPr="00752126">
          <w:rPr>
            <w:rFonts w:eastAsia="Times New Roman" w:cs="Times New Roman"/>
            <w:color w:val="0000FF"/>
            <w:sz w:val="20"/>
            <w:szCs w:val="20"/>
            <w:u w:val="single"/>
            <w:lang w:eastAsia="pt-BR"/>
          </w:rPr>
          <w:t>7:53</w:t>
        </w:r>
        <w:proofErr w:type="gram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27" w:tgtFrame="_blank" w:history="1">
        <w:r w:rsidR="00752126" w:rsidRPr="00752126">
          <w:rPr>
            <w:rFonts w:eastAsia="Times New Roman" w:cs="Times New Roman"/>
            <w:color w:val="0000FF"/>
            <w:sz w:val="20"/>
            <w:szCs w:val="20"/>
            <w:u w:val="single"/>
            <w:lang w:val="en-US" w:eastAsia="pt-BR"/>
          </w:rPr>
          <w:t>Amber Case</w:t>
        </w:r>
      </w:hyperlink>
      <w:r w:rsidR="00752126" w:rsidRPr="00752126">
        <w:rPr>
          <w:rFonts w:eastAsia="Times New Roman" w:cs="Times New Roman"/>
          <w:sz w:val="20"/>
          <w:szCs w:val="20"/>
          <w:lang w:val="en-US" w:eastAsia="pt-BR"/>
        </w:rPr>
        <w:t xml:space="preserve"> </w:t>
      </w:r>
      <w:hyperlink r:id="rId28" w:tgtFrame="_blank" w:history="1">
        <w:r w:rsidR="00752126" w:rsidRPr="00752126">
          <w:rPr>
            <w:rFonts w:eastAsia="Times New Roman" w:cs="Times New Roman"/>
            <w:color w:val="0000FF"/>
            <w:sz w:val="20"/>
            <w:szCs w:val="20"/>
            <w:u w:val="single"/>
            <w:lang w:val="en-US" w:eastAsia="pt-BR"/>
          </w:rPr>
          <w:t xml:space="preserve">We </w:t>
        </w:r>
        <w:proofErr w:type="gramStart"/>
        <w:r w:rsidR="00752126" w:rsidRPr="00752126">
          <w:rPr>
            <w:rFonts w:eastAsia="Times New Roman" w:cs="Times New Roman"/>
            <w:color w:val="0000FF"/>
            <w:sz w:val="20"/>
            <w:szCs w:val="20"/>
            <w:u w:val="single"/>
            <w:lang w:val="en-US" w:eastAsia="pt-BR"/>
          </w:rPr>
          <w:t>are</w:t>
        </w:r>
        <w:proofErr w:type="gramEnd"/>
        <w:r w:rsidR="00752126" w:rsidRPr="00752126">
          <w:rPr>
            <w:rFonts w:eastAsia="Times New Roman" w:cs="Times New Roman"/>
            <w:color w:val="0000FF"/>
            <w:sz w:val="20"/>
            <w:szCs w:val="20"/>
            <w:u w:val="single"/>
            <w:lang w:val="en-US" w:eastAsia="pt-BR"/>
          </w:rPr>
          <w:t xml:space="preserve"> all cyborgs now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Technology is evolving us, says Amber Case, as we become a screen-staring, button-clicking new version of </w:t>
      </w:r>
      <w:proofErr w:type="gramStart"/>
      <w:r w:rsidRPr="00752126">
        <w:rPr>
          <w:rFonts w:eastAsia="Times New Roman" w:cs="Times New Roman"/>
          <w:sz w:val="20"/>
          <w:szCs w:val="20"/>
          <w:lang w:val="en-US" w:eastAsia="pt-BR"/>
        </w:rPr>
        <w:t>homo</w:t>
      </w:r>
      <w:proofErr w:type="gramEnd"/>
      <w:r w:rsidRPr="00752126">
        <w:rPr>
          <w:rFonts w:eastAsia="Times New Roman" w:cs="Times New Roman"/>
          <w:sz w:val="20"/>
          <w:szCs w:val="20"/>
          <w:lang w:val="en-US" w:eastAsia="pt-BR"/>
        </w:rPr>
        <w:t xml:space="preserve"> sapiens. We now rely on "external brains" (cell phones and computers) to communicate, remember, </w:t>
      </w:r>
      <w:proofErr w:type="gramStart"/>
      <w:r w:rsidRPr="00752126">
        <w:rPr>
          <w:rFonts w:eastAsia="Times New Roman" w:cs="Times New Roman"/>
          <w:sz w:val="20"/>
          <w:szCs w:val="20"/>
          <w:lang w:val="en-US" w:eastAsia="pt-BR"/>
        </w:rPr>
        <w:t>even</w:t>
      </w:r>
      <w:proofErr w:type="gramEnd"/>
      <w:r w:rsidRPr="00752126">
        <w:rPr>
          <w:rFonts w:eastAsia="Times New Roman" w:cs="Times New Roman"/>
          <w:sz w:val="20"/>
          <w:szCs w:val="20"/>
          <w:lang w:val="en-US" w:eastAsia="pt-BR"/>
        </w:rPr>
        <w:t xml:space="preserve"> live out secondary lives. But will these machines ultimately connect or conquer us? Case offers surprising insight into our cyborg selves.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29"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30" w:tgtFrame="_blank" w:history="1">
        <w:r w:rsidR="00752126" w:rsidRPr="00752126">
          <w:rPr>
            <w:rFonts w:eastAsia="Times New Roman" w:cs="Times New Roman"/>
            <w:color w:val="0000FF"/>
            <w:sz w:val="20"/>
            <w:szCs w:val="20"/>
            <w:u w:val="single"/>
            <w:lang w:eastAsia="pt-BR"/>
          </w:rPr>
          <w:t xml:space="preserve">231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752126" w:rsidP="00752126">
      <w:pPr>
        <w:numPr>
          <w:ilvl w:val="0"/>
          <w:numId w:val="1"/>
        </w:numPr>
        <w:spacing w:before="100" w:beforeAutospacing="1" w:after="100" w:afterAutospacing="1" w:line="240" w:lineRule="auto"/>
        <w:rPr>
          <w:rFonts w:eastAsia="Times New Roman" w:cs="Times New Roman"/>
          <w:sz w:val="20"/>
          <w:szCs w:val="20"/>
          <w:lang w:eastAsia="pt-BR"/>
        </w:rPr>
      </w:pPr>
      <w:r w:rsidRPr="006F3271">
        <w:rPr>
          <w:noProof/>
          <w:lang w:eastAsia="pt-BR"/>
        </w:rPr>
        <w:drawing>
          <wp:inline distT="0" distB="0" distL="0" distR="0" wp14:anchorId="427B140E" wp14:editId="06BD35CE">
            <wp:extent cx="1957498" cy="1466491"/>
            <wp:effectExtent l="0" t="0" r="5080" b="635"/>
            <wp:docPr id="10" name="Imagem 10" descr="https://img-ssl.tedcdn.com/r/images.ted.com/images/ted/160429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tedcdn.com/r/images.ted.com/images/ted/160429_800x600.jpg?quality=70&amp;w=3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57670" cy="1466620"/>
                    </a:xfrm>
                    <a:prstGeom prst="rect">
                      <a:avLst/>
                    </a:prstGeom>
                    <a:noFill/>
                    <a:ln>
                      <a:noFill/>
                    </a:ln>
                  </pic:spPr>
                </pic:pic>
              </a:graphicData>
            </a:graphic>
          </wp:inline>
        </w:drawing>
      </w:r>
      <w:hyperlink r:id="rId32" w:tgtFrame="_blank" w:history="1">
        <w:proofErr w:type="gramStart"/>
        <w:r w:rsidRPr="00752126">
          <w:rPr>
            <w:rFonts w:eastAsia="Times New Roman" w:cs="Times New Roman"/>
            <w:color w:val="0000FF"/>
            <w:sz w:val="20"/>
            <w:szCs w:val="20"/>
            <w:u w:val="single"/>
            <w:lang w:eastAsia="pt-BR"/>
          </w:rPr>
          <w:t>3:21</w:t>
        </w:r>
        <w:proofErr w:type="gramEnd"/>
        <w:r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33" w:tgtFrame="_blank" w:history="1">
        <w:r w:rsidR="00752126" w:rsidRPr="00752126">
          <w:rPr>
            <w:rFonts w:eastAsia="Times New Roman" w:cs="Times New Roman"/>
            <w:color w:val="0000FF"/>
            <w:sz w:val="20"/>
            <w:szCs w:val="20"/>
            <w:u w:val="single"/>
            <w:lang w:val="en-US" w:eastAsia="pt-BR"/>
          </w:rPr>
          <w:t>Kirk Citron</w:t>
        </w:r>
      </w:hyperlink>
      <w:r w:rsidR="00752126" w:rsidRPr="00752126">
        <w:rPr>
          <w:rFonts w:eastAsia="Times New Roman" w:cs="Times New Roman"/>
          <w:sz w:val="20"/>
          <w:szCs w:val="20"/>
          <w:lang w:val="en-US" w:eastAsia="pt-BR"/>
        </w:rPr>
        <w:t xml:space="preserve"> </w:t>
      </w:r>
      <w:hyperlink r:id="rId34" w:tgtFrame="_blank" w:history="1">
        <w:proofErr w:type="gramStart"/>
        <w:r w:rsidR="00752126" w:rsidRPr="00752126">
          <w:rPr>
            <w:rFonts w:eastAsia="Times New Roman" w:cs="Times New Roman"/>
            <w:color w:val="0000FF"/>
            <w:sz w:val="20"/>
            <w:szCs w:val="20"/>
            <w:u w:val="single"/>
            <w:lang w:val="en-US" w:eastAsia="pt-BR"/>
          </w:rPr>
          <w:t>And</w:t>
        </w:r>
        <w:proofErr w:type="gramEnd"/>
        <w:r w:rsidR="00752126" w:rsidRPr="00752126">
          <w:rPr>
            <w:rFonts w:eastAsia="Times New Roman" w:cs="Times New Roman"/>
            <w:color w:val="0000FF"/>
            <w:sz w:val="20"/>
            <w:szCs w:val="20"/>
            <w:u w:val="single"/>
            <w:lang w:val="en-US" w:eastAsia="pt-BR"/>
          </w:rPr>
          <w:t xml:space="preserve"> now, the real news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How many of today's headlines will matter in 100 years? 1000? Kirk Citron's "Long News" project collects stories that not only matter today, but will resonate for decades — even centuries — to come. At TED2010, he highlights recent headlines with the potential to shape our future.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35"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36" w:tgtFrame="_blank" w:history="1">
        <w:r w:rsidR="00752126" w:rsidRPr="00752126">
          <w:rPr>
            <w:rFonts w:eastAsia="Times New Roman" w:cs="Times New Roman"/>
            <w:color w:val="0000FF"/>
            <w:sz w:val="20"/>
            <w:szCs w:val="20"/>
            <w:u w:val="single"/>
            <w:lang w:eastAsia="pt-BR"/>
          </w:rPr>
          <w:t xml:space="preserve">136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numPr>
          <w:ilvl w:val="0"/>
          <w:numId w:val="1"/>
        </w:numPr>
        <w:spacing w:before="100" w:beforeAutospacing="1" w:after="100" w:afterAutospacing="1" w:line="240" w:lineRule="auto"/>
        <w:rPr>
          <w:rFonts w:eastAsia="Times New Roman" w:cs="Times New Roman"/>
          <w:sz w:val="20"/>
          <w:szCs w:val="20"/>
          <w:lang w:eastAsia="pt-BR"/>
        </w:rPr>
      </w:pPr>
      <w:hyperlink r:id="rId37" w:tgtFrame="_blank" w:history="1">
        <w:r w:rsidR="00752126" w:rsidRPr="00752126">
          <w:rPr>
            <w:rFonts w:eastAsia="Times New Roman" w:cs="Times New Roman"/>
            <w:noProof/>
            <w:color w:val="0000FF"/>
            <w:sz w:val="20"/>
            <w:szCs w:val="20"/>
            <w:lang w:eastAsia="pt-BR"/>
          </w:rPr>
          <w:drawing>
            <wp:inline distT="0" distB="0" distL="0" distR="0" wp14:anchorId="76BA6294" wp14:editId="6764CEA2">
              <wp:extent cx="1250830" cy="937079"/>
              <wp:effectExtent l="0" t="0" r="6985" b="0"/>
              <wp:docPr id="9" name="Imagem 9" descr="https://img-ssl.tedcdn.com/r/images.ted.com/images/ted/e09bf64db72c4cfae9b6c5e99c78f0f5006651e2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tedcdn.com/r/images.ted.com/images/ted/e09bf64db72c4cfae9b6c5e99c78f0f5006651e2_1600x1200.jpg?quality=70&amp;w=30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50940" cy="937161"/>
                      </a:xfrm>
                      <a:prstGeom prst="rect">
                        <a:avLst/>
                      </a:prstGeom>
                      <a:noFill/>
                      <a:ln>
                        <a:noFill/>
                      </a:ln>
                    </pic:spPr>
                  </pic:pic>
                </a:graphicData>
              </a:graphic>
            </wp:inline>
          </w:drawing>
        </w:r>
        <w:proofErr w:type="gramStart"/>
        <w:r w:rsidR="00752126" w:rsidRPr="00752126">
          <w:rPr>
            <w:rFonts w:eastAsia="Times New Roman" w:cs="Times New Roman"/>
            <w:color w:val="0000FF"/>
            <w:sz w:val="20"/>
            <w:szCs w:val="20"/>
            <w:u w:val="single"/>
            <w:lang w:eastAsia="pt-BR"/>
          </w:rPr>
          <w:t>16:23</w:t>
        </w:r>
        <w:proofErr w:type="gram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39" w:tgtFrame="_blank" w:history="1">
        <w:proofErr w:type="spellStart"/>
        <w:r w:rsidR="00752126" w:rsidRPr="00752126">
          <w:rPr>
            <w:rFonts w:eastAsia="Times New Roman" w:cs="Times New Roman"/>
            <w:color w:val="0000FF"/>
            <w:sz w:val="20"/>
            <w:szCs w:val="20"/>
            <w:u w:val="single"/>
            <w:lang w:val="en-US" w:eastAsia="pt-BR"/>
          </w:rPr>
          <w:t>Dambisa</w:t>
        </w:r>
        <w:proofErr w:type="spellEnd"/>
        <w:r w:rsidR="00752126" w:rsidRPr="00752126">
          <w:rPr>
            <w:rFonts w:eastAsia="Times New Roman" w:cs="Times New Roman"/>
            <w:color w:val="0000FF"/>
            <w:sz w:val="20"/>
            <w:szCs w:val="20"/>
            <w:u w:val="single"/>
            <w:lang w:val="en-US" w:eastAsia="pt-BR"/>
          </w:rPr>
          <w:t xml:space="preserve"> </w:t>
        </w:r>
        <w:proofErr w:type="spellStart"/>
        <w:r w:rsidR="00752126" w:rsidRPr="00752126">
          <w:rPr>
            <w:rFonts w:eastAsia="Times New Roman" w:cs="Times New Roman"/>
            <w:color w:val="0000FF"/>
            <w:sz w:val="20"/>
            <w:szCs w:val="20"/>
            <w:u w:val="single"/>
            <w:lang w:val="en-US" w:eastAsia="pt-BR"/>
          </w:rPr>
          <w:t>Moyo</w:t>
        </w:r>
        <w:proofErr w:type="spellEnd"/>
      </w:hyperlink>
      <w:r w:rsidR="00752126" w:rsidRPr="00752126">
        <w:rPr>
          <w:rFonts w:eastAsia="Times New Roman" w:cs="Times New Roman"/>
          <w:sz w:val="20"/>
          <w:szCs w:val="20"/>
          <w:lang w:val="en-US" w:eastAsia="pt-BR"/>
        </w:rPr>
        <w:t xml:space="preserve"> </w:t>
      </w:r>
      <w:hyperlink r:id="rId40" w:tgtFrame="_blank" w:history="1">
        <w:r w:rsidR="00752126" w:rsidRPr="00752126">
          <w:rPr>
            <w:rFonts w:eastAsia="Times New Roman" w:cs="Times New Roman"/>
            <w:color w:val="0000FF"/>
            <w:sz w:val="20"/>
            <w:szCs w:val="20"/>
            <w:u w:val="single"/>
            <w:lang w:val="en-US" w:eastAsia="pt-BR"/>
          </w:rPr>
          <w:t xml:space="preserve">Is China the new idol for emerging economies?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The developed world holds up the ideals of capitalism, democracy and political rights for all. Those in emerging markets often don't have that luxury. In this powerful talk, economist </w:t>
      </w:r>
      <w:proofErr w:type="spellStart"/>
      <w:r w:rsidRPr="00752126">
        <w:rPr>
          <w:rFonts w:eastAsia="Times New Roman" w:cs="Times New Roman"/>
          <w:sz w:val="20"/>
          <w:szCs w:val="20"/>
          <w:lang w:val="en-US" w:eastAsia="pt-BR"/>
        </w:rPr>
        <w:t>Dambisa</w:t>
      </w:r>
      <w:proofErr w:type="spellEnd"/>
      <w:r w:rsidRPr="00752126">
        <w:rPr>
          <w:rFonts w:eastAsia="Times New Roman" w:cs="Times New Roman"/>
          <w:sz w:val="20"/>
          <w:szCs w:val="20"/>
          <w:lang w:val="en-US" w:eastAsia="pt-BR"/>
        </w:rPr>
        <w:t xml:space="preserve"> </w:t>
      </w:r>
      <w:proofErr w:type="spellStart"/>
      <w:r w:rsidRPr="00752126">
        <w:rPr>
          <w:rFonts w:eastAsia="Times New Roman" w:cs="Times New Roman"/>
          <w:sz w:val="20"/>
          <w:szCs w:val="20"/>
          <w:lang w:val="en-US" w:eastAsia="pt-BR"/>
        </w:rPr>
        <w:t>Moyo</w:t>
      </w:r>
      <w:proofErr w:type="spellEnd"/>
      <w:r w:rsidRPr="00752126">
        <w:rPr>
          <w:rFonts w:eastAsia="Times New Roman" w:cs="Times New Roman"/>
          <w:sz w:val="20"/>
          <w:szCs w:val="20"/>
          <w:lang w:val="en-US" w:eastAsia="pt-BR"/>
        </w:rPr>
        <w:t xml:space="preserve"> makes the case that the west can't afford to rest on its laurels and imagine others will blindly follow. Instead, a different model, embodied by China, is increasingly appealing. </w:t>
      </w:r>
      <w:proofErr w:type="gramStart"/>
      <w:r w:rsidRPr="00752126">
        <w:rPr>
          <w:rFonts w:eastAsia="Times New Roman" w:cs="Times New Roman"/>
          <w:sz w:val="20"/>
          <w:szCs w:val="20"/>
          <w:lang w:val="en-US" w:eastAsia="pt-BR"/>
        </w:rPr>
        <w:t>A call for open-minded political and economic cooperation in the name of transforming the world.</w:t>
      </w:r>
      <w:proofErr w:type="gramEnd"/>
      <w:r w:rsidRPr="00752126">
        <w:rPr>
          <w:rFonts w:eastAsia="Times New Roman" w:cs="Times New Roman"/>
          <w:sz w:val="20"/>
          <w:szCs w:val="20"/>
          <w:lang w:val="en-US" w:eastAsia="pt-BR"/>
        </w:rPr>
        <w:t xml:space="preserve">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41"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42" w:tgtFrame="_blank" w:history="1">
        <w:r w:rsidR="00752126" w:rsidRPr="00752126">
          <w:rPr>
            <w:rFonts w:eastAsia="Times New Roman" w:cs="Times New Roman"/>
            <w:color w:val="0000FF"/>
            <w:sz w:val="20"/>
            <w:szCs w:val="20"/>
            <w:u w:val="single"/>
            <w:lang w:eastAsia="pt-BR"/>
          </w:rPr>
          <w:t xml:space="preserve">754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numPr>
          <w:ilvl w:val="0"/>
          <w:numId w:val="1"/>
        </w:numPr>
        <w:spacing w:before="100" w:beforeAutospacing="1" w:after="100" w:afterAutospacing="1" w:line="240" w:lineRule="auto"/>
        <w:rPr>
          <w:rFonts w:eastAsia="Times New Roman" w:cs="Times New Roman"/>
          <w:sz w:val="20"/>
          <w:szCs w:val="20"/>
          <w:lang w:eastAsia="pt-BR"/>
        </w:rPr>
      </w:pPr>
      <w:hyperlink r:id="rId43" w:tgtFrame="_blank" w:history="1">
        <w:r w:rsidR="00752126" w:rsidRPr="00752126">
          <w:rPr>
            <w:rFonts w:eastAsia="Times New Roman" w:cs="Times New Roman"/>
            <w:noProof/>
            <w:color w:val="0000FF"/>
            <w:sz w:val="20"/>
            <w:szCs w:val="20"/>
            <w:lang w:eastAsia="pt-BR"/>
          </w:rPr>
          <w:drawing>
            <wp:inline distT="0" distB="0" distL="0" distR="0" wp14:anchorId="21581B42" wp14:editId="4C1A76DC">
              <wp:extent cx="1727203" cy="1293962"/>
              <wp:effectExtent l="0" t="0" r="6350" b="1905"/>
              <wp:docPr id="8" name="Imagem 8" descr="https://img-ssl.tedcdn.com/r/images.ted.com/images/ted/132133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ssl.tedcdn.com/r/images.ted.com/images/ted/132133_800x600.jpg?quality=70&amp;w=30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27355" cy="1294076"/>
                      </a:xfrm>
                      <a:prstGeom prst="rect">
                        <a:avLst/>
                      </a:prstGeom>
                      <a:noFill/>
                      <a:ln>
                        <a:noFill/>
                      </a:ln>
                    </pic:spPr>
                  </pic:pic>
                </a:graphicData>
              </a:graphic>
            </wp:inline>
          </w:drawing>
        </w:r>
        <w:proofErr w:type="gramStart"/>
        <w:r w:rsidR="00752126" w:rsidRPr="00752126">
          <w:rPr>
            <w:rFonts w:eastAsia="Times New Roman" w:cs="Times New Roman"/>
            <w:color w:val="0000FF"/>
            <w:sz w:val="20"/>
            <w:szCs w:val="20"/>
            <w:u w:val="single"/>
            <w:lang w:eastAsia="pt-BR"/>
          </w:rPr>
          <w:t>16:40</w:t>
        </w:r>
        <w:proofErr w:type="gram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45" w:tgtFrame="_blank" w:history="1">
        <w:r w:rsidR="00752126" w:rsidRPr="00752126">
          <w:rPr>
            <w:rFonts w:eastAsia="Times New Roman" w:cs="Times New Roman"/>
            <w:color w:val="0000FF"/>
            <w:sz w:val="20"/>
            <w:szCs w:val="20"/>
            <w:u w:val="single"/>
            <w:lang w:val="en-US" w:eastAsia="pt-BR"/>
          </w:rPr>
          <w:t>Rob Hopkins</w:t>
        </w:r>
      </w:hyperlink>
      <w:r w:rsidR="00752126" w:rsidRPr="00752126">
        <w:rPr>
          <w:rFonts w:eastAsia="Times New Roman" w:cs="Times New Roman"/>
          <w:sz w:val="20"/>
          <w:szCs w:val="20"/>
          <w:lang w:val="en-US" w:eastAsia="pt-BR"/>
        </w:rPr>
        <w:t xml:space="preserve"> </w:t>
      </w:r>
      <w:hyperlink r:id="rId46" w:tgtFrame="_blank" w:history="1">
        <w:r w:rsidR="00752126" w:rsidRPr="00752126">
          <w:rPr>
            <w:rFonts w:eastAsia="Times New Roman" w:cs="Times New Roman"/>
            <w:color w:val="0000FF"/>
            <w:sz w:val="20"/>
            <w:szCs w:val="20"/>
            <w:u w:val="single"/>
            <w:lang w:val="en-US" w:eastAsia="pt-BR"/>
          </w:rPr>
          <w:t xml:space="preserve">Transition to a world without oil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Rob Hopkins reminds us that the oil our world depends on is steadily running out. He proposes a unique solution to this problem — the Transition response, where we prepare ourselves for life without oil and sacrifice our luxuries to build systems and communities that are completely independent of fossil fuels.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47"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48" w:tgtFrame="_blank" w:history="1">
        <w:r w:rsidR="00752126" w:rsidRPr="00752126">
          <w:rPr>
            <w:rFonts w:eastAsia="Times New Roman" w:cs="Times New Roman"/>
            <w:color w:val="0000FF"/>
            <w:sz w:val="20"/>
            <w:szCs w:val="20"/>
            <w:u w:val="single"/>
            <w:lang w:eastAsia="pt-BR"/>
          </w:rPr>
          <w:t xml:space="preserve">199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752126" w:rsidP="00752126">
      <w:pPr>
        <w:numPr>
          <w:ilvl w:val="0"/>
          <w:numId w:val="1"/>
        </w:numPr>
        <w:spacing w:before="100" w:beforeAutospacing="1" w:after="100" w:afterAutospacing="1" w:line="240" w:lineRule="auto"/>
        <w:rPr>
          <w:rFonts w:eastAsia="Times New Roman" w:cs="Times New Roman"/>
          <w:sz w:val="20"/>
          <w:szCs w:val="20"/>
          <w:lang w:eastAsia="pt-BR"/>
        </w:rPr>
      </w:pPr>
      <w:r w:rsidRPr="001C2C4E">
        <w:rPr>
          <w:noProof/>
          <w:lang w:eastAsia="pt-BR"/>
        </w:rPr>
        <w:drawing>
          <wp:inline distT="0" distB="0" distL="0" distR="0" wp14:anchorId="76C60425" wp14:editId="2599EC8A">
            <wp:extent cx="1647646" cy="1234361"/>
            <wp:effectExtent l="0" t="0" r="0" b="4445"/>
            <wp:docPr id="7" name="Imagem 7" descr="https://img-ssl.tedcdn.com/r/images.ted.com/images/ted/bfd70bdb95ddbee93eb8b8e5d7b1a849cefe2159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ssl.tedcdn.com/r/images.ted.com/images/ted/bfd70bdb95ddbee93eb8b8e5d7b1a849cefe2159_1600x1200.jpg?quality=70&amp;w=3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47791" cy="1234470"/>
                    </a:xfrm>
                    <a:prstGeom prst="rect">
                      <a:avLst/>
                    </a:prstGeom>
                    <a:noFill/>
                    <a:ln>
                      <a:noFill/>
                    </a:ln>
                  </pic:spPr>
                </pic:pic>
              </a:graphicData>
            </a:graphic>
          </wp:inline>
        </w:drawing>
      </w:r>
      <w:hyperlink r:id="rId50" w:tgtFrame="_blank" w:history="1">
        <w:proofErr w:type="gramStart"/>
        <w:r w:rsidRPr="00752126">
          <w:rPr>
            <w:rFonts w:eastAsia="Times New Roman" w:cs="Times New Roman"/>
            <w:color w:val="0000FF"/>
            <w:sz w:val="20"/>
            <w:szCs w:val="20"/>
            <w:u w:val="single"/>
            <w:lang w:eastAsia="pt-BR"/>
          </w:rPr>
          <w:t>17:26</w:t>
        </w:r>
        <w:proofErr w:type="gramEnd"/>
        <w:r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51" w:tgtFrame="_blank" w:history="1">
        <w:r w:rsidR="00752126" w:rsidRPr="00752126">
          <w:rPr>
            <w:rFonts w:eastAsia="Times New Roman" w:cs="Times New Roman"/>
            <w:color w:val="0000FF"/>
            <w:sz w:val="20"/>
            <w:szCs w:val="20"/>
            <w:u w:val="single"/>
            <w:lang w:val="en-US" w:eastAsia="pt-BR"/>
          </w:rPr>
          <w:t>Martin Rees</w:t>
        </w:r>
      </w:hyperlink>
      <w:r w:rsidR="00752126" w:rsidRPr="00752126">
        <w:rPr>
          <w:rFonts w:eastAsia="Times New Roman" w:cs="Times New Roman"/>
          <w:sz w:val="20"/>
          <w:szCs w:val="20"/>
          <w:lang w:val="en-US" w:eastAsia="pt-BR"/>
        </w:rPr>
        <w:t xml:space="preserve"> </w:t>
      </w:r>
      <w:hyperlink r:id="rId52" w:tgtFrame="_blank" w:history="1">
        <w:proofErr w:type="gramStart"/>
        <w:r w:rsidR="00752126" w:rsidRPr="00752126">
          <w:rPr>
            <w:rFonts w:eastAsia="Times New Roman" w:cs="Times New Roman"/>
            <w:color w:val="0000FF"/>
            <w:sz w:val="20"/>
            <w:szCs w:val="20"/>
            <w:u w:val="single"/>
            <w:lang w:val="en-US" w:eastAsia="pt-BR"/>
          </w:rPr>
          <w:t>Is</w:t>
        </w:r>
        <w:proofErr w:type="gramEnd"/>
        <w:r w:rsidR="00752126" w:rsidRPr="00752126">
          <w:rPr>
            <w:rFonts w:eastAsia="Times New Roman" w:cs="Times New Roman"/>
            <w:color w:val="0000FF"/>
            <w:sz w:val="20"/>
            <w:szCs w:val="20"/>
            <w:u w:val="single"/>
            <w:lang w:val="en-US" w:eastAsia="pt-BR"/>
          </w:rPr>
          <w:t xml:space="preserve"> this our final century?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lastRenderedPageBreak/>
        <w:t xml:space="preserve">Speaking as both an astronomer and "a concerned member of the human race," Sir Martin Rees examines our planet and its future from a cosmic perspective. He urges action to prevent dark consequences from our scientific and technological development.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53"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54" w:tgtFrame="_blank" w:history="1">
        <w:r w:rsidR="00752126" w:rsidRPr="00752126">
          <w:rPr>
            <w:rFonts w:eastAsia="Times New Roman" w:cs="Times New Roman"/>
            <w:color w:val="0000FF"/>
            <w:sz w:val="20"/>
            <w:szCs w:val="20"/>
            <w:u w:val="single"/>
            <w:lang w:eastAsia="pt-BR"/>
          </w:rPr>
          <w:t xml:space="preserve">179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752126" w:rsidP="00752126">
      <w:pPr>
        <w:numPr>
          <w:ilvl w:val="0"/>
          <w:numId w:val="1"/>
        </w:numPr>
        <w:spacing w:before="100" w:beforeAutospacing="1" w:after="100" w:afterAutospacing="1" w:line="240" w:lineRule="auto"/>
        <w:rPr>
          <w:rFonts w:eastAsia="Times New Roman" w:cs="Times New Roman"/>
          <w:sz w:val="20"/>
          <w:szCs w:val="20"/>
          <w:lang w:eastAsia="pt-BR"/>
        </w:rPr>
      </w:pPr>
      <w:r w:rsidRPr="00AA15B3">
        <w:rPr>
          <w:noProof/>
          <w:lang w:eastAsia="pt-BR"/>
        </w:rPr>
        <w:drawing>
          <wp:inline distT="0" distB="0" distL="0" distR="0" wp14:anchorId="5DC9E250" wp14:editId="24FC018A">
            <wp:extent cx="1682151" cy="1260211"/>
            <wp:effectExtent l="0" t="0" r="0" b="0"/>
            <wp:docPr id="6" name="Imagem 6" descr="https://img-ssl.tedcdn.com/r/images.ted.com/images/ted/2583565b4f57ec8e3993de89d6cb656ac1683fd8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ssl.tedcdn.com/r/images.ted.com/images/ted/2583565b4f57ec8e3993de89d6cb656ac1683fd8_1600x1200.jpg?quality=70&amp;w=30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82299" cy="1260322"/>
                    </a:xfrm>
                    <a:prstGeom prst="rect">
                      <a:avLst/>
                    </a:prstGeom>
                    <a:noFill/>
                    <a:ln>
                      <a:noFill/>
                    </a:ln>
                  </pic:spPr>
                </pic:pic>
              </a:graphicData>
            </a:graphic>
          </wp:inline>
        </w:drawing>
      </w:r>
      <w:hyperlink r:id="rId56" w:tgtFrame="_blank" w:history="1">
        <w:proofErr w:type="gramStart"/>
        <w:r w:rsidRPr="00752126">
          <w:rPr>
            <w:rFonts w:eastAsia="Times New Roman" w:cs="Times New Roman"/>
            <w:color w:val="0000FF"/>
            <w:sz w:val="20"/>
            <w:szCs w:val="20"/>
            <w:u w:val="single"/>
            <w:lang w:eastAsia="pt-BR"/>
          </w:rPr>
          <w:t>25:23</w:t>
        </w:r>
        <w:proofErr w:type="gramEnd"/>
        <w:r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57" w:tgtFrame="_blank" w:history="1">
        <w:r w:rsidR="00752126" w:rsidRPr="00752126">
          <w:rPr>
            <w:rFonts w:eastAsia="Times New Roman" w:cs="Times New Roman"/>
            <w:color w:val="0000FF"/>
            <w:sz w:val="20"/>
            <w:szCs w:val="20"/>
            <w:u w:val="single"/>
            <w:lang w:eastAsia="pt-BR"/>
          </w:rPr>
          <w:t xml:space="preserve">Nicholas </w:t>
        </w:r>
        <w:proofErr w:type="spellStart"/>
        <w:r w:rsidR="00752126" w:rsidRPr="00752126">
          <w:rPr>
            <w:rFonts w:eastAsia="Times New Roman" w:cs="Times New Roman"/>
            <w:color w:val="0000FF"/>
            <w:sz w:val="20"/>
            <w:szCs w:val="20"/>
            <w:u w:val="single"/>
            <w:lang w:eastAsia="pt-BR"/>
          </w:rPr>
          <w:t>Negroponte</w:t>
        </w:r>
        <w:proofErr w:type="spellEnd"/>
      </w:hyperlink>
      <w:r w:rsidR="00752126" w:rsidRPr="00752126">
        <w:rPr>
          <w:rFonts w:eastAsia="Times New Roman" w:cs="Times New Roman"/>
          <w:sz w:val="20"/>
          <w:szCs w:val="20"/>
          <w:lang w:eastAsia="pt-BR"/>
        </w:rPr>
        <w:t xml:space="preserve"> </w:t>
      </w:r>
      <w:hyperlink r:id="rId58" w:tgtFrame="_blank" w:history="1">
        <w:proofErr w:type="gramStart"/>
        <w:r w:rsidR="00752126" w:rsidRPr="00752126">
          <w:rPr>
            <w:rFonts w:eastAsia="Times New Roman" w:cs="Times New Roman"/>
            <w:color w:val="0000FF"/>
            <w:sz w:val="20"/>
            <w:szCs w:val="20"/>
            <w:u w:val="single"/>
            <w:lang w:eastAsia="pt-BR"/>
          </w:rPr>
          <w:t>5</w:t>
        </w:r>
        <w:proofErr w:type="gramEnd"/>
        <w:r w:rsidR="00752126" w:rsidRPr="00752126">
          <w:rPr>
            <w:rFonts w:eastAsia="Times New Roman" w:cs="Times New Roman"/>
            <w:color w:val="0000FF"/>
            <w:sz w:val="20"/>
            <w:szCs w:val="20"/>
            <w:u w:val="single"/>
            <w:lang w:eastAsia="pt-BR"/>
          </w:rPr>
          <w:t xml:space="preserve"> </w:t>
        </w:r>
        <w:proofErr w:type="spellStart"/>
        <w:r w:rsidR="00752126" w:rsidRPr="00752126">
          <w:rPr>
            <w:rFonts w:eastAsia="Times New Roman" w:cs="Times New Roman"/>
            <w:color w:val="0000FF"/>
            <w:sz w:val="20"/>
            <w:szCs w:val="20"/>
            <w:u w:val="single"/>
            <w:lang w:eastAsia="pt-BR"/>
          </w:rPr>
          <w:t>predictions</w:t>
        </w:r>
        <w:proofErr w:type="spellEnd"/>
        <w:r w:rsidR="00752126" w:rsidRPr="00752126">
          <w:rPr>
            <w:rFonts w:eastAsia="Times New Roman" w:cs="Times New Roman"/>
            <w:color w:val="0000FF"/>
            <w:sz w:val="20"/>
            <w:szCs w:val="20"/>
            <w:u w:val="single"/>
            <w:lang w:eastAsia="pt-BR"/>
          </w:rPr>
          <w:t xml:space="preserve">, </w:t>
        </w:r>
        <w:proofErr w:type="spellStart"/>
        <w:r w:rsidR="00752126" w:rsidRPr="00752126">
          <w:rPr>
            <w:rFonts w:eastAsia="Times New Roman" w:cs="Times New Roman"/>
            <w:color w:val="0000FF"/>
            <w:sz w:val="20"/>
            <w:szCs w:val="20"/>
            <w:u w:val="single"/>
            <w:lang w:eastAsia="pt-BR"/>
          </w:rPr>
          <w:t>from</w:t>
        </w:r>
        <w:proofErr w:type="spellEnd"/>
        <w:r w:rsidR="00752126" w:rsidRPr="00752126">
          <w:rPr>
            <w:rFonts w:eastAsia="Times New Roman" w:cs="Times New Roman"/>
            <w:color w:val="0000FF"/>
            <w:sz w:val="20"/>
            <w:szCs w:val="20"/>
            <w:u w:val="single"/>
            <w:lang w:eastAsia="pt-BR"/>
          </w:rPr>
          <w:t xml:space="preserve"> 1984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With surprising accuracy, Nicholas Negroponte predicts what will happen with CD-ROMs, web interfaces, service kiosks, the touchscreen interface of the iPhone and his own One Laptop per Child project.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59"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60" w:tgtFrame="_blank" w:history="1">
        <w:r w:rsidR="00752126" w:rsidRPr="00752126">
          <w:rPr>
            <w:rFonts w:eastAsia="Times New Roman" w:cs="Times New Roman"/>
            <w:color w:val="0000FF"/>
            <w:sz w:val="20"/>
            <w:szCs w:val="20"/>
            <w:u w:val="single"/>
            <w:lang w:eastAsia="pt-BR"/>
          </w:rPr>
          <w:t xml:space="preserve">56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numPr>
          <w:ilvl w:val="0"/>
          <w:numId w:val="1"/>
        </w:numPr>
        <w:spacing w:before="100" w:beforeAutospacing="1" w:after="100" w:afterAutospacing="1" w:line="240" w:lineRule="auto"/>
        <w:rPr>
          <w:rFonts w:eastAsia="Times New Roman" w:cs="Times New Roman"/>
          <w:sz w:val="20"/>
          <w:szCs w:val="20"/>
          <w:lang w:eastAsia="pt-BR"/>
        </w:rPr>
      </w:pPr>
      <w:hyperlink r:id="rId61" w:tgtFrame="_blank" w:history="1">
        <w:r w:rsidR="00752126" w:rsidRPr="00752126">
          <w:rPr>
            <w:rFonts w:eastAsia="Times New Roman" w:cs="Times New Roman"/>
            <w:noProof/>
            <w:color w:val="0000FF"/>
            <w:sz w:val="20"/>
            <w:szCs w:val="20"/>
            <w:lang w:eastAsia="pt-BR"/>
          </w:rPr>
          <w:drawing>
            <wp:inline distT="0" distB="0" distL="0" distR="0" wp14:anchorId="3B5D3AE8" wp14:editId="02A9AB7B">
              <wp:extent cx="1588728" cy="1190221"/>
              <wp:effectExtent l="0" t="0" r="0" b="0"/>
              <wp:docPr id="5" name="Imagem 5" descr="https://img-ssl.tedcdn.com/r/images.ted.com/images/ted/cf3f802cc34ca2755770767864d9358cd7139f3a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ssl.tedcdn.com/r/images.ted.com/images/ted/cf3f802cc34ca2755770767864d9358cd7139f3a_800x600.jpg?quality=70&amp;w=30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88868" cy="1190326"/>
                      </a:xfrm>
                      <a:prstGeom prst="rect">
                        <a:avLst/>
                      </a:prstGeom>
                      <a:noFill/>
                      <a:ln>
                        <a:noFill/>
                      </a:ln>
                    </pic:spPr>
                  </pic:pic>
                </a:graphicData>
              </a:graphic>
            </wp:inline>
          </w:drawing>
        </w:r>
        <w:proofErr w:type="gramStart"/>
        <w:r w:rsidR="00752126" w:rsidRPr="00752126">
          <w:rPr>
            <w:rFonts w:eastAsia="Times New Roman" w:cs="Times New Roman"/>
            <w:color w:val="0000FF"/>
            <w:sz w:val="20"/>
            <w:szCs w:val="20"/>
            <w:u w:val="single"/>
            <w:lang w:eastAsia="pt-BR"/>
          </w:rPr>
          <w:t>19:10</w:t>
        </w:r>
        <w:proofErr w:type="gram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63" w:tgtFrame="_blank" w:history="1">
        <w:r w:rsidR="00752126" w:rsidRPr="00752126">
          <w:rPr>
            <w:rFonts w:eastAsia="Times New Roman" w:cs="Times New Roman"/>
            <w:color w:val="0000FF"/>
            <w:sz w:val="20"/>
            <w:szCs w:val="20"/>
            <w:u w:val="single"/>
            <w:lang w:val="en-US" w:eastAsia="pt-BR"/>
          </w:rPr>
          <w:t xml:space="preserve">Danny </w:t>
        </w:r>
        <w:proofErr w:type="spellStart"/>
        <w:r w:rsidR="00752126" w:rsidRPr="00752126">
          <w:rPr>
            <w:rFonts w:eastAsia="Times New Roman" w:cs="Times New Roman"/>
            <w:color w:val="0000FF"/>
            <w:sz w:val="20"/>
            <w:szCs w:val="20"/>
            <w:u w:val="single"/>
            <w:lang w:val="en-US" w:eastAsia="pt-BR"/>
          </w:rPr>
          <w:t>Hillis</w:t>
        </w:r>
        <w:proofErr w:type="spellEnd"/>
      </w:hyperlink>
      <w:r w:rsidR="00752126" w:rsidRPr="00752126">
        <w:rPr>
          <w:rFonts w:eastAsia="Times New Roman" w:cs="Times New Roman"/>
          <w:sz w:val="20"/>
          <w:szCs w:val="20"/>
          <w:lang w:val="en-US" w:eastAsia="pt-BR"/>
        </w:rPr>
        <w:t xml:space="preserve"> </w:t>
      </w:r>
      <w:hyperlink r:id="rId64" w:tgtFrame="_blank" w:history="1">
        <w:r w:rsidR="00752126" w:rsidRPr="00752126">
          <w:rPr>
            <w:rFonts w:eastAsia="Times New Roman" w:cs="Times New Roman"/>
            <w:color w:val="0000FF"/>
            <w:sz w:val="20"/>
            <w:szCs w:val="20"/>
            <w:u w:val="single"/>
            <w:lang w:val="en-US" w:eastAsia="pt-BR"/>
          </w:rPr>
          <w:t xml:space="preserve">Back to the future (of 1994)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From deep in the TED archive, Danny </w:t>
      </w:r>
      <w:proofErr w:type="spellStart"/>
      <w:r w:rsidRPr="00752126">
        <w:rPr>
          <w:rFonts w:eastAsia="Times New Roman" w:cs="Times New Roman"/>
          <w:sz w:val="20"/>
          <w:szCs w:val="20"/>
          <w:lang w:val="en-US" w:eastAsia="pt-BR"/>
        </w:rPr>
        <w:t>Hillis</w:t>
      </w:r>
      <w:proofErr w:type="spellEnd"/>
      <w:r w:rsidRPr="00752126">
        <w:rPr>
          <w:rFonts w:eastAsia="Times New Roman" w:cs="Times New Roman"/>
          <w:sz w:val="20"/>
          <w:szCs w:val="20"/>
          <w:lang w:val="en-US" w:eastAsia="pt-BR"/>
        </w:rPr>
        <w:t xml:space="preserve"> outlines an intriguing theory of how and why technological change seems to be accelerating, by linking it to the very evolution of life itself. The presentation techniques he uses may look dated, but the ideas are as relevant as ever.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65"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66" w:tgtFrame="_blank" w:history="1">
        <w:r w:rsidR="00752126" w:rsidRPr="00752126">
          <w:rPr>
            <w:rFonts w:eastAsia="Times New Roman" w:cs="Times New Roman"/>
            <w:color w:val="0000FF"/>
            <w:sz w:val="20"/>
            <w:szCs w:val="20"/>
            <w:u w:val="single"/>
            <w:lang w:eastAsia="pt-BR"/>
          </w:rPr>
          <w:t xml:space="preserve">68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numPr>
          <w:ilvl w:val="0"/>
          <w:numId w:val="1"/>
        </w:numPr>
        <w:spacing w:before="100" w:beforeAutospacing="1" w:after="100" w:afterAutospacing="1" w:line="240" w:lineRule="auto"/>
        <w:rPr>
          <w:rFonts w:eastAsia="Times New Roman" w:cs="Times New Roman"/>
          <w:sz w:val="20"/>
          <w:szCs w:val="20"/>
          <w:lang w:eastAsia="pt-BR"/>
        </w:rPr>
      </w:pPr>
      <w:hyperlink r:id="rId67" w:tgtFrame="_blank" w:history="1">
        <w:r w:rsidR="00752126" w:rsidRPr="00752126">
          <w:rPr>
            <w:rFonts w:eastAsia="Times New Roman" w:cs="Times New Roman"/>
            <w:noProof/>
            <w:color w:val="0000FF"/>
            <w:sz w:val="20"/>
            <w:szCs w:val="20"/>
            <w:lang w:eastAsia="pt-BR"/>
          </w:rPr>
          <w:drawing>
            <wp:inline distT="0" distB="0" distL="0" distR="0" wp14:anchorId="42242EF4" wp14:editId="012A1300">
              <wp:extent cx="1600243" cy="1198848"/>
              <wp:effectExtent l="0" t="0" r="0" b="1905"/>
              <wp:docPr id="4" name="Imagem 4" descr="https://img-ssl.tedcdn.com/r/images.ted.com/images/ted/187_480x36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ssl.tedcdn.com/r/images.ted.com/images/ted/187_480x360.jpg?quality=70&amp;w=30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00384" cy="1198953"/>
                      </a:xfrm>
                      <a:prstGeom prst="rect">
                        <a:avLst/>
                      </a:prstGeom>
                      <a:noFill/>
                      <a:ln>
                        <a:noFill/>
                      </a:ln>
                    </pic:spPr>
                  </pic:pic>
                </a:graphicData>
              </a:graphic>
            </wp:inline>
          </w:drawing>
        </w:r>
        <w:proofErr w:type="gramStart"/>
        <w:r w:rsidR="00752126" w:rsidRPr="00752126">
          <w:rPr>
            <w:rFonts w:eastAsia="Times New Roman" w:cs="Times New Roman"/>
            <w:color w:val="0000FF"/>
            <w:sz w:val="20"/>
            <w:szCs w:val="20"/>
            <w:u w:val="single"/>
            <w:lang w:eastAsia="pt-BR"/>
          </w:rPr>
          <w:t>9:12</w:t>
        </w:r>
        <w:proofErr w:type="gram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69" w:tgtFrame="_blank" w:history="1">
        <w:r w:rsidR="00752126" w:rsidRPr="00752126">
          <w:rPr>
            <w:rFonts w:eastAsia="Times New Roman" w:cs="Times New Roman"/>
            <w:color w:val="0000FF"/>
            <w:sz w:val="20"/>
            <w:szCs w:val="20"/>
            <w:u w:val="single"/>
            <w:lang w:val="en-US" w:eastAsia="pt-BR"/>
          </w:rPr>
          <w:t>Larry Burns</w:t>
        </w:r>
      </w:hyperlink>
      <w:r w:rsidR="00752126" w:rsidRPr="00752126">
        <w:rPr>
          <w:rFonts w:eastAsia="Times New Roman" w:cs="Times New Roman"/>
          <w:sz w:val="20"/>
          <w:szCs w:val="20"/>
          <w:lang w:val="en-US" w:eastAsia="pt-BR"/>
        </w:rPr>
        <w:t xml:space="preserve"> </w:t>
      </w:r>
      <w:hyperlink r:id="rId70" w:tgtFrame="_blank" w:history="1">
        <w:proofErr w:type="gramStart"/>
        <w:r w:rsidR="00752126" w:rsidRPr="00752126">
          <w:rPr>
            <w:rFonts w:eastAsia="Times New Roman" w:cs="Times New Roman"/>
            <w:color w:val="0000FF"/>
            <w:sz w:val="20"/>
            <w:szCs w:val="20"/>
            <w:u w:val="single"/>
            <w:lang w:val="en-US" w:eastAsia="pt-BR"/>
          </w:rPr>
          <w:t>The</w:t>
        </w:r>
        <w:proofErr w:type="gramEnd"/>
        <w:r w:rsidR="00752126" w:rsidRPr="00752126">
          <w:rPr>
            <w:rFonts w:eastAsia="Times New Roman" w:cs="Times New Roman"/>
            <w:color w:val="0000FF"/>
            <w:sz w:val="20"/>
            <w:szCs w:val="20"/>
            <w:u w:val="single"/>
            <w:lang w:val="en-US" w:eastAsia="pt-BR"/>
          </w:rPr>
          <w:t xml:space="preserve"> future of cars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General Motors </w:t>
      </w:r>
      <w:proofErr w:type="spellStart"/>
      <w:r w:rsidRPr="00752126">
        <w:rPr>
          <w:rFonts w:eastAsia="Times New Roman" w:cs="Times New Roman"/>
          <w:sz w:val="20"/>
          <w:szCs w:val="20"/>
          <w:lang w:val="en-US" w:eastAsia="pt-BR"/>
        </w:rPr>
        <w:t>veep</w:t>
      </w:r>
      <w:proofErr w:type="spellEnd"/>
      <w:r w:rsidRPr="00752126">
        <w:rPr>
          <w:rFonts w:eastAsia="Times New Roman" w:cs="Times New Roman"/>
          <w:sz w:val="20"/>
          <w:szCs w:val="20"/>
          <w:lang w:val="en-US" w:eastAsia="pt-BR"/>
        </w:rPr>
        <w:t xml:space="preserve"> Larry Burns previews cool next-gen car design: sleek, customizable (and computer-enhanced) vehicles that run clean on hydrogen — and pump energy back into the electrical grid when they're idle.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71"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72" w:tgtFrame="_blank" w:history="1">
        <w:r w:rsidR="00752126" w:rsidRPr="00752126">
          <w:rPr>
            <w:rFonts w:eastAsia="Times New Roman" w:cs="Times New Roman"/>
            <w:color w:val="0000FF"/>
            <w:sz w:val="20"/>
            <w:szCs w:val="20"/>
            <w:u w:val="single"/>
            <w:lang w:eastAsia="pt-BR"/>
          </w:rPr>
          <w:t xml:space="preserve">123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752126" w:rsidP="00752126">
      <w:pPr>
        <w:numPr>
          <w:ilvl w:val="0"/>
          <w:numId w:val="1"/>
        </w:numPr>
        <w:spacing w:before="100" w:beforeAutospacing="1" w:after="100" w:afterAutospacing="1" w:line="240" w:lineRule="auto"/>
        <w:rPr>
          <w:rFonts w:eastAsia="Times New Roman" w:cs="Times New Roman"/>
          <w:sz w:val="20"/>
          <w:szCs w:val="20"/>
          <w:lang w:eastAsia="pt-BR"/>
        </w:rPr>
      </w:pPr>
      <w:r w:rsidRPr="00A3217D">
        <w:rPr>
          <w:noProof/>
          <w:lang w:eastAsia="pt-BR"/>
        </w:rPr>
        <w:drawing>
          <wp:inline distT="0" distB="0" distL="0" distR="0" wp14:anchorId="036AE36F" wp14:editId="36A3D3FE">
            <wp:extent cx="1565699" cy="1172969"/>
            <wp:effectExtent l="0" t="0" r="0" b="8255"/>
            <wp:docPr id="3" name="Imagem 3" descr="https://img-ssl.tedcdn.com/r/images.ted.com/images/ted/4bd0775b33ada5a562a9b2b79b4353e339ad757a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ssl.tedcdn.com/r/images.ted.com/images/ted/4bd0775b33ada5a562a9b2b79b4353e339ad757a_1600x1200.jpg?quality=70&amp;w=30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65837" cy="1173072"/>
                    </a:xfrm>
                    <a:prstGeom prst="rect">
                      <a:avLst/>
                    </a:prstGeom>
                    <a:noFill/>
                    <a:ln>
                      <a:noFill/>
                    </a:ln>
                  </pic:spPr>
                </pic:pic>
              </a:graphicData>
            </a:graphic>
          </wp:inline>
        </w:drawing>
      </w:r>
      <w:hyperlink r:id="rId74" w:tgtFrame="_blank" w:history="1">
        <w:proofErr w:type="gramStart"/>
        <w:r w:rsidRPr="00752126">
          <w:rPr>
            <w:rFonts w:eastAsia="Times New Roman" w:cs="Times New Roman"/>
            <w:color w:val="0000FF"/>
            <w:sz w:val="20"/>
            <w:szCs w:val="20"/>
            <w:u w:val="single"/>
            <w:lang w:eastAsia="pt-BR"/>
          </w:rPr>
          <w:t>22:45</w:t>
        </w:r>
        <w:proofErr w:type="gramEnd"/>
        <w:r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75" w:tgtFrame="_blank" w:history="1">
        <w:r w:rsidR="00752126" w:rsidRPr="00752126">
          <w:rPr>
            <w:rFonts w:eastAsia="Times New Roman" w:cs="Times New Roman"/>
            <w:color w:val="0000FF"/>
            <w:sz w:val="20"/>
            <w:szCs w:val="20"/>
            <w:u w:val="single"/>
            <w:lang w:val="en-US" w:eastAsia="pt-BR"/>
          </w:rPr>
          <w:t>Aubrey de Grey</w:t>
        </w:r>
      </w:hyperlink>
      <w:r w:rsidR="00752126" w:rsidRPr="00752126">
        <w:rPr>
          <w:rFonts w:eastAsia="Times New Roman" w:cs="Times New Roman"/>
          <w:sz w:val="20"/>
          <w:szCs w:val="20"/>
          <w:lang w:val="en-US" w:eastAsia="pt-BR"/>
        </w:rPr>
        <w:t xml:space="preserve"> </w:t>
      </w:r>
      <w:hyperlink r:id="rId76" w:tgtFrame="_blank" w:history="1">
        <w:r w:rsidR="00752126" w:rsidRPr="00752126">
          <w:rPr>
            <w:rFonts w:eastAsia="Times New Roman" w:cs="Times New Roman"/>
            <w:color w:val="0000FF"/>
            <w:sz w:val="20"/>
            <w:szCs w:val="20"/>
            <w:u w:val="single"/>
            <w:lang w:val="en-US" w:eastAsia="pt-BR"/>
          </w:rPr>
          <w:t xml:space="preserve">A roadmap to end aging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Cambridge researcher Aubrey de Grey argues that aging is merely a disease — and a curable one at that. Humans age in seven basic ways, he says, all of which can be averted.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77"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78" w:tgtFrame="_blank" w:history="1">
        <w:r w:rsidR="00752126" w:rsidRPr="00752126">
          <w:rPr>
            <w:rFonts w:eastAsia="Times New Roman" w:cs="Times New Roman"/>
            <w:color w:val="0000FF"/>
            <w:sz w:val="20"/>
            <w:szCs w:val="20"/>
            <w:u w:val="single"/>
            <w:lang w:eastAsia="pt-BR"/>
          </w:rPr>
          <w:t xml:space="preserve">528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numPr>
          <w:ilvl w:val="0"/>
          <w:numId w:val="1"/>
        </w:numPr>
        <w:spacing w:before="100" w:beforeAutospacing="1" w:after="100" w:afterAutospacing="1" w:line="240" w:lineRule="auto"/>
        <w:rPr>
          <w:rFonts w:eastAsia="Times New Roman" w:cs="Times New Roman"/>
          <w:sz w:val="20"/>
          <w:szCs w:val="20"/>
          <w:lang w:eastAsia="pt-BR"/>
        </w:rPr>
      </w:pPr>
      <w:hyperlink r:id="rId79" w:tgtFrame="_blank" w:history="1">
        <w:r w:rsidR="00752126" w:rsidRPr="00752126">
          <w:rPr>
            <w:rFonts w:eastAsia="Times New Roman" w:cs="Times New Roman"/>
            <w:noProof/>
            <w:color w:val="0000FF"/>
            <w:sz w:val="20"/>
            <w:szCs w:val="20"/>
            <w:lang w:eastAsia="pt-BR"/>
          </w:rPr>
          <w:drawing>
            <wp:inline distT="0" distB="0" distL="0" distR="0" wp14:anchorId="3B899967" wp14:editId="28CEDC29">
              <wp:extent cx="1552755" cy="1163271"/>
              <wp:effectExtent l="0" t="0" r="0" b="0"/>
              <wp:docPr id="2" name="Imagem 2" descr="https://img-ssl.tedcdn.com/r/images.ted.com/images/ted/59184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ssl.tedcdn.com/r/images.ted.com/images/ted/59184_800x600.jpg?quality=70&amp;w=30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52891" cy="1163373"/>
                      </a:xfrm>
                      <a:prstGeom prst="rect">
                        <a:avLst/>
                      </a:prstGeom>
                      <a:noFill/>
                      <a:ln>
                        <a:noFill/>
                      </a:ln>
                    </pic:spPr>
                  </pic:pic>
                </a:graphicData>
              </a:graphic>
            </wp:inline>
          </w:drawing>
        </w:r>
        <w:proofErr w:type="gramStart"/>
        <w:r w:rsidR="00752126" w:rsidRPr="00752126">
          <w:rPr>
            <w:rFonts w:eastAsia="Times New Roman" w:cs="Times New Roman"/>
            <w:color w:val="0000FF"/>
            <w:sz w:val="20"/>
            <w:szCs w:val="20"/>
            <w:u w:val="single"/>
            <w:lang w:eastAsia="pt-BR"/>
          </w:rPr>
          <w:t>23:23</w:t>
        </w:r>
        <w:proofErr w:type="gram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81" w:tgtFrame="_blank" w:history="1">
        <w:r w:rsidR="00752126" w:rsidRPr="00752126">
          <w:rPr>
            <w:rFonts w:eastAsia="Times New Roman" w:cs="Times New Roman"/>
            <w:color w:val="0000FF"/>
            <w:sz w:val="20"/>
            <w:szCs w:val="20"/>
            <w:u w:val="single"/>
            <w:lang w:eastAsia="pt-BR"/>
          </w:rPr>
          <w:t>Stewart Brand</w:t>
        </w:r>
      </w:hyperlink>
      <w:r w:rsidR="00752126" w:rsidRPr="00752126">
        <w:rPr>
          <w:rFonts w:eastAsia="Times New Roman" w:cs="Times New Roman"/>
          <w:sz w:val="20"/>
          <w:szCs w:val="20"/>
          <w:lang w:eastAsia="pt-BR"/>
        </w:rPr>
        <w:t xml:space="preserve"> </w:t>
      </w:r>
      <w:hyperlink r:id="rId82" w:tgtFrame="_blank" w:history="1">
        <w:r w:rsidR="00752126" w:rsidRPr="00752126">
          <w:rPr>
            <w:rFonts w:eastAsia="Times New Roman" w:cs="Times New Roman"/>
            <w:color w:val="0000FF"/>
            <w:sz w:val="20"/>
            <w:szCs w:val="20"/>
            <w:u w:val="single"/>
            <w:lang w:eastAsia="pt-BR"/>
          </w:rPr>
          <w:t xml:space="preserve">The </w:t>
        </w:r>
        <w:proofErr w:type="spellStart"/>
        <w:r w:rsidR="00752126" w:rsidRPr="00752126">
          <w:rPr>
            <w:rFonts w:eastAsia="Times New Roman" w:cs="Times New Roman"/>
            <w:color w:val="0000FF"/>
            <w:sz w:val="20"/>
            <w:szCs w:val="20"/>
            <w:u w:val="single"/>
            <w:lang w:eastAsia="pt-BR"/>
          </w:rPr>
          <w:t>Long</w:t>
        </w:r>
        <w:proofErr w:type="spellEnd"/>
        <w:r w:rsidR="00752126" w:rsidRPr="00752126">
          <w:rPr>
            <w:rFonts w:eastAsia="Times New Roman" w:cs="Times New Roman"/>
            <w:color w:val="0000FF"/>
            <w:sz w:val="20"/>
            <w:szCs w:val="20"/>
            <w:u w:val="single"/>
            <w:lang w:eastAsia="pt-BR"/>
          </w:rPr>
          <w:t xml:space="preserve"> </w:t>
        </w:r>
        <w:proofErr w:type="spellStart"/>
        <w:r w:rsidR="00752126" w:rsidRPr="00752126">
          <w:rPr>
            <w:rFonts w:eastAsia="Times New Roman" w:cs="Times New Roman"/>
            <w:color w:val="0000FF"/>
            <w:sz w:val="20"/>
            <w:szCs w:val="20"/>
            <w:u w:val="single"/>
            <w:lang w:eastAsia="pt-BR"/>
          </w:rPr>
          <w:t>Now</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Stewart Brand works on the Clock of the Long Now, a timepiece that counts down the next 10,000 years. It's a beautiful project that asks us to think about the far, far future. Here, he discusses a tricky side problem with the Clock: Where can we put it?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83"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84" w:tgtFrame="_blank" w:history="1">
        <w:r w:rsidR="00752126" w:rsidRPr="00752126">
          <w:rPr>
            <w:rFonts w:eastAsia="Times New Roman" w:cs="Times New Roman"/>
            <w:color w:val="0000FF"/>
            <w:sz w:val="20"/>
            <w:szCs w:val="20"/>
            <w:u w:val="single"/>
            <w:lang w:eastAsia="pt-BR"/>
          </w:rPr>
          <w:t xml:space="preserve">53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numPr>
          <w:ilvl w:val="0"/>
          <w:numId w:val="1"/>
        </w:numPr>
        <w:spacing w:before="100" w:beforeAutospacing="1" w:after="100" w:afterAutospacing="1" w:line="240" w:lineRule="auto"/>
        <w:rPr>
          <w:rFonts w:eastAsia="Times New Roman" w:cs="Times New Roman"/>
          <w:sz w:val="20"/>
          <w:szCs w:val="20"/>
          <w:lang w:eastAsia="pt-BR"/>
        </w:rPr>
      </w:pPr>
      <w:hyperlink r:id="rId85" w:tgtFrame="_blank" w:history="1">
        <w:r w:rsidR="00752126" w:rsidRPr="00752126">
          <w:rPr>
            <w:rFonts w:eastAsia="Times New Roman" w:cs="Times New Roman"/>
            <w:noProof/>
            <w:color w:val="0000FF"/>
            <w:sz w:val="20"/>
            <w:szCs w:val="20"/>
            <w:lang w:eastAsia="pt-BR"/>
          </w:rPr>
          <w:drawing>
            <wp:inline distT="0" distB="0" distL="0" distR="0" wp14:anchorId="22E0DF46" wp14:editId="27E233C2">
              <wp:extent cx="1630393" cy="1221435"/>
              <wp:effectExtent l="0" t="0" r="8255" b="0"/>
              <wp:docPr id="1" name="Imagem 1" descr="https://img-ssl.tedcdn.com/r/images.ted.com/images/ted/974f4028e20390247c51cca4cbe5fbdbc3eab9e0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ssl.tedcdn.com/r/images.ted.com/images/ted/974f4028e20390247c51cca4cbe5fbdbc3eab9e0_1600x1200.jpg?quality=70&amp;w=30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30536" cy="1221542"/>
                      </a:xfrm>
                      <a:prstGeom prst="rect">
                        <a:avLst/>
                      </a:prstGeom>
                      <a:noFill/>
                      <a:ln>
                        <a:noFill/>
                      </a:ln>
                    </pic:spPr>
                  </pic:pic>
                </a:graphicData>
              </a:graphic>
            </wp:inline>
          </w:drawing>
        </w:r>
        <w:proofErr w:type="gramStart"/>
        <w:r w:rsidR="00752126" w:rsidRPr="00752126">
          <w:rPr>
            <w:rFonts w:eastAsia="Times New Roman" w:cs="Times New Roman"/>
            <w:color w:val="0000FF"/>
            <w:sz w:val="20"/>
            <w:szCs w:val="20"/>
            <w:u w:val="single"/>
            <w:lang w:eastAsia="pt-BR"/>
          </w:rPr>
          <w:t>18:36</w:t>
        </w:r>
        <w:proofErr w:type="gramEnd"/>
        <w:r w:rsidR="00752126" w:rsidRPr="00752126">
          <w:rPr>
            <w:rFonts w:eastAsia="Times New Roman" w:cs="Times New Roman"/>
            <w:color w:val="0000FF"/>
            <w:sz w:val="20"/>
            <w:szCs w:val="20"/>
            <w:u w:val="single"/>
            <w:lang w:eastAsia="pt-BR"/>
          </w:rPr>
          <w:t xml:space="preserve"> </w:t>
        </w:r>
      </w:hyperlink>
    </w:p>
    <w:p w:rsidR="00752126" w:rsidRPr="00752126" w:rsidRDefault="00F174A0" w:rsidP="00752126">
      <w:pPr>
        <w:spacing w:before="100" w:beforeAutospacing="1" w:after="100" w:afterAutospacing="1" w:line="240" w:lineRule="auto"/>
        <w:ind w:left="720"/>
        <w:rPr>
          <w:rFonts w:eastAsia="Times New Roman" w:cs="Times New Roman"/>
          <w:sz w:val="20"/>
          <w:szCs w:val="20"/>
          <w:lang w:val="en-US" w:eastAsia="pt-BR"/>
        </w:rPr>
      </w:pPr>
      <w:hyperlink r:id="rId87" w:tgtFrame="_blank" w:history="1">
        <w:r w:rsidR="00752126" w:rsidRPr="00752126">
          <w:rPr>
            <w:rFonts w:eastAsia="Times New Roman" w:cs="Times New Roman"/>
            <w:color w:val="0000FF"/>
            <w:sz w:val="20"/>
            <w:szCs w:val="20"/>
            <w:u w:val="single"/>
            <w:lang w:val="en-US" w:eastAsia="pt-BR"/>
          </w:rPr>
          <w:t>Sarah Jones</w:t>
        </w:r>
      </w:hyperlink>
      <w:r w:rsidR="00752126" w:rsidRPr="00752126">
        <w:rPr>
          <w:rFonts w:eastAsia="Times New Roman" w:cs="Times New Roman"/>
          <w:sz w:val="20"/>
          <w:szCs w:val="20"/>
          <w:lang w:val="en-US" w:eastAsia="pt-BR"/>
        </w:rPr>
        <w:t xml:space="preserve"> </w:t>
      </w:r>
      <w:hyperlink r:id="rId88" w:tgtFrame="_blank" w:history="1">
        <w:r w:rsidR="00752126" w:rsidRPr="00752126">
          <w:rPr>
            <w:rFonts w:eastAsia="Times New Roman" w:cs="Times New Roman"/>
            <w:color w:val="0000FF"/>
            <w:sz w:val="20"/>
            <w:szCs w:val="20"/>
            <w:u w:val="single"/>
            <w:lang w:val="en-US" w:eastAsia="pt-BR"/>
          </w:rPr>
          <w:t xml:space="preserve">What does the future hold? 11 characters offer quirky answers </w:t>
        </w:r>
      </w:hyperlink>
    </w:p>
    <w:p w:rsidR="00752126" w:rsidRPr="00752126" w:rsidRDefault="00752126" w:rsidP="00752126">
      <w:pPr>
        <w:spacing w:before="100" w:beforeAutospacing="1" w:after="100" w:afterAutospacing="1" w:line="240" w:lineRule="auto"/>
        <w:ind w:left="720"/>
        <w:rPr>
          <w:rFonts w:eastAsia="Times New Roman" w:cs="Times New Roman"/>
          <w:sz w:val="20"/>
          <w:szCs w:val="20"/>
          <w:lang w:val="en-US" w:eastAsia="pt-BR"/>
        </w:rPr>
      </w:pPr>
      <w:r w:rsidRPr="00752126">
        <w:rPr>
          <w:rFonts w:eastAsia="Times New Roman" w:cs="Times New Roman"/>
          <w:sz w:val="20"/>
          <w:szCs w:val="20"/>
          <w:lang w:val="en-US" w:eastAsia="pt-BR"/>
        </w:rPr>
        <w:t xml:space="preserve">Sarah Jones changes personas with the simplest of wardrobe swaps. In a laugh-out-loud improvisation, she invites 11 "friends" from the future on stage—from a fast-talking Latina to an outspoken police officer—to ask them questions supplied by the TED2014 audience. </w:t>
      </w:r>
    </w:p>
    <w:p w:rsidR="00752126" w:rsidRPr="00752126" w:rsidRDefault="00F174A0" w:rsidP="00752126">
      <w:pPr>
        <w:spacing w:before="100" w:beforeAutospacing="1" w:after="100" w:afterAutospacing="1" w:line="240" w:lineRule="auto"/>
        <w:ind w:left="720"/>
        <w:rPr>
          <w:rFonts w:eastAsia="Times New Roman" w:cs="Times New Roman"/>
          <w:sz w:val="20"/>
          <w:szCs w:val="20"/>
          <w:lang w:eastAsia="pt-BR"/>
        </w:rPr>
      </w:pPr>
      <w:hyperlink r:id="rId89" w:history="1">
        <w:proofErr w:type="spellStart"/>
        <w:r w:rsidR="00752126" w:rsidRPr="00752126">
          <w:rPr>
            <w:rFonts w:eastAsia="Times New Roman" w:cs="Times New Roman"/>
            <w:color w:val="0000FF"/>
            <w:sz w:val="20"/>
            <w:szCs w:val="20"/>
            <w:u w:val="single"/>
            <w:lang w:eastAsia="pt-BR"/>
          </w:rPr>
          <w:t>Watch</w:t>
        </w:r>
        <w:proofErr w:type="spellEnd"/>
        <w:r w:rsidR="00752126" w:rsidRPr="00752126">
          <w:rPr>
            <w:rFonts w:eastAsia="Times New Roman" w:cs="Times New Roman"/>
            <w:color w:val="0000FF"/>
            <w:sz w:val="20"/>
            <w:szCs w:val="20"/>
            <w:u w:val="single"/>
            <w:lang w:eastAsia="pt-BR"/>
          </w:rPr>
          <w:t xml:space="preserve"> later </w:t>
        </w:r>
      </w:hyperlink>
      <w:r w:rsidR="00752126" w:rsidRPr="00752126">
        <w:rPr>
          <w:rFonts w:eastAsia="Times New Roman" w:cs="Times New Roman"/>
          <w:sz w:val="20"/>
          <w:szCs w:val="20"/>
          <w:lang w:eastAsia="pt-BR"/>
        </w:rPr>
        <w:t xml:space="preserve">· </w:t>
      </w:r>
      <w:hyperlink r:id="rId90" w:tgtFrame="_blank" w:history="1">
        <w:r w:rsidR="00752126" w:rsidRPr="00752126">
          <w:rPr>
            <w:rFonts w:eastAsia="Times New Roman" w:cs="Times New Roman"/>
            <w:color w:val="0000FF"/>
            <w:sz w:val="20"/>
            <w:szCs w:val="20"/>
            <w:u w:val="single"/>
            <w:lang w:eastAsia="pt-BR"/>
          </w:rPr>
          <w:t xml:space="preserve">76 </w:t>
        </w:r>
        <w:proofErr w:type="spellStart"/>
        <w:r w:rsidR="00752126" w:rsidRPr="00752126">
          <w:rPr>
            <w:rFonts w:eastAsia="Times New Roman" w:cs="Times New Roman"/>
            <w:color w:val="0000FF"/>
            <w:sz w:val="20"/>
            <w:szCs w:val="20"/>
            <w:u w:val="single"/>
            <w:lang w:eastAsia="pt-BR"/>
          </w:rPr>
          <w:t>comments</w:t>
        </w:r>
        <w:proofErr w:type="spellEnd"/>
        <w:r w:rsidR="00752126" w:rsidRPr="00752126">
          <w:rPr>
            <w:rFonts w:eastAsia="Times New Roman" w:cs="Times New Roman"/>
            <w:color w:val="0000FF"/>
            <w:sz w:val="20"/>
            <w:szCs w:val="20"/>
            <w:u w:val="single"/>
            <w:lang w:eastAsia="pt-BR"/>
          </w:rPr>
          <w:t xml:space="preserve"> </w:t>
        </w:r>
      </w:hyperlink>
    </w:p>
    <w:p w:rsidR="004768A2" w:rsidRPr="00752126" w:rsidRDefault="004768A2">
      <w:pPr>
        <w:rPr>
          <w:sz w:val="20"/>
          <w:szCs w:val="20"/>
        </w:rPr>
      </w:pPr>
    </w:p>
    <w:sectPr w:rsidR="004768A2" w:rsidRPr="00752126" w:rsidSect="00752126">
      <w:pgSz w:w="11906" w:h="16838"/>
      <w:pgMar w:top="1417" w:right="707" w:bottom="1417" w:left="851"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778CD"/>
    <w:multiLevelType w:val="multilevel"/>
    <w:tmpl w:val="5376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26"/>
    <w:rsid w:val="004768A2"/>
    <w:rsid w:val="00752126"/>
    <w:rsid w:val="009E58A0"/>
    <w:rsid w:val="00F174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5212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semiHidden/>
    <w:unhideWhenUsed/>
    <w:qFormat/>
    <w:rsid w:val="00F174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52126"/>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752126"/>
    <w:rPr>
      <w:color w:val="0000FF"/>
      <w:u w:val="single"/>
    </w:rPr>
  </w:style>
  <w:style w:type="character" w:customStyle="1" w:styleId="thumbduration">
    <w:name w:val="thumb__duration"/>
    <w:basedOn w:val="Fontepargpadro"/>
    <w:rsid w:val="00752126"/>
  </w:style>
  <w:style w:type="character" w:customStyle="1" w:styleId="playlist-talksspeaker">
    <w:name w:val="playlist-talks__speaker"/>
    <w:basedOn w:val="Fontepargpadro"/>
    <w:rsid w:val="00752126"/>
  </w:style>
  <w:style w:type="character" w:customStyle="1" w:styleId="watch-later-buttonlabel">
    <w:name w:val="watch-later-button__label"/>
    <w:basedOn w:val="Fontepargpadro"/>
    <w:rsid w:val="00752126"/>
  </w:style>
  <w:style w:type="paragraph" w:styleId="Textodebalo">
    <w:name w:val="Balloon Text"/>
    <w:basedOn w:val="Normal"/>
    <w:link w:val="TextodebaloChar"/>
    <w:uiPriority w:val="99"/>
    <w:semiHidden/>
    <w:unhideWhenUsed/>
    <w:rsid w:val="007521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2126"/>
    <w:rPr>
      <w:rFonts w:ascii="Tahoma" w:hAnsi="Tahoma" w:cs="Tahoma"/>
      <w:sz w:val="16"/>
      <w:szCs w:val="16"/>
    </w:rPr>
  </w:style>
  <w:style w:type="character" w:customStyle="1" w:styleId="Ttulo4Char">
    <w:name w:val="Título 4 Char"/>
    <w:basedOn w:val="Fontepargpadro"/>
    <w:link w:val="Ttulo4"/>
    <w:uiPriority w:val="9"/>
    <w:semiHidden/>
    <w:rsid w:val="00F174A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5212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semiHidden/>
    <w:unhideWhenUsed/>
    <w:qFormat/>
    <w:rsid w:val="00F174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52126"/>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752126"/>
    <w:rPr>
      <w:color w:val="0000FF"/>
      <w:u w:val="single"/>
    </w:rPr>
  </w:style>
  <w:style w:type="character" w:customStyle="1" w:styleId="thumbduration">
    <w:name w:val="thumb__duration"/>
    <w:basedOn w:val="Fontepargpadro"/>
    <w:rsid w:val="00752126"/>
  </w:style>
  <w:style w:type="character" w:customStyle="1" w:styleId="playlist-talksspeaker">
    <w:name w:val="playlist-talks__speaker"/>
    <w:basedOn w:val="Fontepargpadro"/>
    <w:rsid w:val="00752126"/>
  </w:style>
  <w:style w:type="character" w:customStyle="1" w:styleId="watch-later-buttonlabel">
    <w:name w:val="watch-later-button__label"/>
    <w:basedOn w:val="Fontepargpadro"/>
    <w:rsid w:val="00752126"/>
  </w:style>
  <w:style w:type="paragraph" w:styleId="Textodebalo">
    <w:name w:val="Balloon Text"/>
    <w:basedOn w:val="Normal"/>
    <w:link w:val="TextodebaloChar"/>
    <w:uiPriority w:val="99"/>
    <w:semiHidden/>
    <w:unhideWhenUsed/>
    <w:rsid w:val="007521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2126"/>
    <w:rPr>
      <w:rFonts w:ascii="Tahoma" w:hAnsi="Tahoma" w:cs="Tahoma"/>
      <w:sz w:val="16"/>
      <w:szCs w:val="16"/>
    </w:rPr>
  </w:style>
  <w:style w:type="character" w:customStyle="1" w:styleId="Ttulo4Char">
    <w:name w:val="Título 4 Char"/>
    <w:basedOn w:val="Fontepargpadro"/>
    <w:link w:val="Ttulo4"/>
    <w:uiPriority w:val="9"/>
    <w:semiHidden/>
    <w:rsid w:val="00F174A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11784">
      <w:bodyDiv w:val="1"/>
      <w:marLeft w:val="0"/>
      <w:marRight w:val="0"/>
      <w:marTop w:val="0"/>
      <w:marBottom w:val="0"/>
      <w:divBdr>
        <w:top w:val="none" w:sz="0" w:space="0" w:color="auto"/>
        <w:left w:val="none" w:sz="0" w:space="0" w:color="auto"/>
        <w:bottom w:val="none" w:sz="0" w:space="0" w:color="auto"/>
        <w:right w:val="none" w:sz="0" w:space="0" w:color="auto"/>
      </w:divBdr>
    </w:div>
    <w:div w:id="1119254091">
      <w:bodyDiv w:val="1"/>
      <w:marLeft w:val="0"/>
      <w:marRight w:val="0"/>
      <w:marTop w:val="0"/>
      <w:marBottom w:val="0"/>
      <w:divBdr>
        <w:top w:val="none" w:sz="0" w:space="0" w:color="auto"/>
        <w:left w:val="none" w:sz="0" w:space="0" w:color="auto"/>
        <w:bottom w:val="none" w:sz="0" w:space="0" w:color="auto"/>
        <w:right w:val="none" w:sz="0" w:space="0" w:color="auto"/>
      </w:divBdr>
      <w:divsChild>
        <w:div w:id="1548950755">
          <w:marLeft w:val="0"/>
          <w:marRight w:val="0"/>
          <w:marTop w:val="0"/>
          <w:marBottom w:val="0"/>
          <w:divBdr>
            <w:top w:val="none" w:sz="0" w:space="0" w:color="auto"/>
            <w:left w:val="none" w:sz="0" w:space="0" w:color="auto"/>
            <w:bottom w:val="none" w:sz="0" w:space="0" w:color="auto"/>
            <w:right w:val="none" w:sz="0" w:space="0" w:color="auto"/>
          </w:divBdr>
          <w:divsChild>
            <w:div w:id="1499034518">
              <w:marLeft w:val="0"/>
              <w:marRight w:val="0"/>
              <w:marTop w:val="0"/>
              <w:marBottom w:val="0"/>
              <w:divBdr>
                <w:top w:val="none" w:sz="0" w:space="0" w:color="auto"/>
                <w:left w:val="none" w:sz="0" w:space="0" w:color="auto"/>
                <w:bottom w:val="none" w:sz="0" w:space="0" w:color="auto"/>
                <w:right w:val="none" w:sz="0" w:space="0" w:color="auto"/>
              </w:divBdr>
              <w:divsChild>
                <w:div w:id="1248151202">
                  <w:marLeft w:val="0"/>
                  <w:marRight w:val="0"/>
                  <w:marTop w:val="0"/>
                  <w:marBottom w:val="0"/>
                  <w:divBdr>
                    <w:top w:val="none" w:sz="0" w:space="0" w:color="auto"/>
                    <w:left w:val="none" w:sz="0" w:space="0" w:color="auto"/>
                    <w:bottom w:val="none" w:sz="0" w:space="0" w:color="auto"/>
                    <w:right w:val="none" w:sz="0" w:space="0" w:color="auto"/>
                  </w:divBdr>
                  <w:divsChild>
                    <w:div w:id="1785270806">
                      <w:marLeft w:val="0"/>
                      <w:marRight w:val="0"/>
                      <w:marTop w:val="0"/>
                      <w:marBottom w:val="0"/>
                      <w:divBdr>
                        <w:top w:val="none" w:sz="0" w:space="0" w:color="auto"/>
                        <w:left w:val="none" w:sz="0" w:space="0" w:color="auto"/>
                        <w:bottom w:val="none" w:sz="0" w:space="0" w:color="auto"/>
                        <w:right w:val="none" w:sz="0" w:space="0" w:color="auto"/>
                      </w:divBdr>
                    </w:div>
                    <w:div w:id="2086567076">
                      <w:marLeft w:val="0"/>
                      <w:marRight w:val="0"/>
                      <w:marTop w:val="0"/>
                      <w:marBottom w:val="0"/>
                      <w:divBdr>
                        <w:top w:val="none" w:sz="0" w:space="0" w:color="auto"/>
                        <w:left w:val="none" w:sz="0" w:space="0" w:color="auto"/>
                        <w:bottom w:val="none" w:sz="0" w:space="0" w:color="auto"/>
                        <w:right w:val="none" w:sz="0" w:space="0" w:color="auto"/>
                      </w:divBdr>
                      <w:divsChild>
                        <w:div w:id="1707562721">
                          <w:marLeft w:val="0"/>
                          <w:marRight w:val="0"/>
                          <w:marTop w:val="0"/>
                          <w:marBottom w:val="0"/>
                          <w:divBdr>
                            <w:top w:val="none" w:sz="0" w:space="0" w:color="auto"/>
                            <w:left w:val="none" w:sz="0" w:space="0" w:color="auto"/>
                            <w:bottom w:val="none" w:sz="0" w:space="0" w:color="auto"/>
                            <w:right w:val="none" w:sz="0" w:space="0" w:color="auto"/>
                          </w:divBdr>
                        </w:div>
                        <w:div w:id="4199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6557">
              <w:marLeft w:val="0"/>
              <w:marRight w:val="0"/>
              <w:marTop w:val="0"/>
              <w:marBottom w:val="0"/>
              <w:divBdr>
                <w:top w:val="none" w:sz="0" w:space="0" w:color="auto"/>
                <w:left w:val="none" w:sz="0" w:space="0" w:color="auto"/>
                <w:bottom w:val="none" w:sz="0" w:space="0" w:color="auto"/>
                <w:right w:val="none" w:sz="0" w:space="0" w:color="auto"/>
              </w:divBdr>
              <w:divsChild>
                <w:div w:id="276449566">
                  <w:marLeft w:val="0"/>
                  <w:marRight w:val="0"/>
                  <w:marTop w:val="0"/>
                  <w:marBottom w:val="0"/>
                  <w:divBdr>
                    <w:top w:val="none" w:sz="0" w:space="0" w:color="auto"/>
                    <w:left w:val="none" w:sz="0" w:space="0" w:color="auto"/>
                    <w:bottom w:val="none" w:sz="0" w:space="0" w:color="auto"/>
                    <w:right w:val="none" w:sz="0" w:space="0" w:color="auto"/>
                  </w:divBdr>
                  <w:divsChild>
                    <w:div w:id="2033535097">
                      <w:marLeft w:val="0"/>
                      <w:marRight w:val="0"/>
                      <w:marTop w:val="0"/>
                      <w:marBottom w:val="0"/>
                      <w:divBdr>
                        <w:top w:val="none" w:sz="0" w:space="0" w:color="auto"/>
                        <w:left w:val="none" w:sz="0" w:space="0" w:color="auto"/>
                        <w:bottom w:val="none" w:sz="0" w:space="0" w:color="auto"/>
                        <w:right w:val="none" w:sz="0" w:space="0" w:color="auto"/>
                      </w:divBdr>
                    </w:div>
                    <w:div w:id="1384866646">
                      <w:marLeft w:val="0"/>
                      <w:marRight w:val="0"/>
                      <w:marTop w:val="0"/>
                      <w:marBottom w:val="0"/>
                      <w:divBdr>
                        <w:top w:val="none" w:sz="0" w:space="0" w:color="auto"/>
                        <w:left w:val="none" w:sz="0" w:space="0" w:color="auto"/>
                        <w:bottom w:val="none" w:sz="0" w:space="0" w:color="auto"/>
                        <w:right w:val="none" w:sz="0" w:space="0" w:color="auto"/>
                      </w:divBdr>
                      <w:divsChild>
                        <w:div w:id="1972784766">
                          <w:marLeft w:val="0"/>
                          <w:marRight w:val="0"/>
                          <w:marTop w:val="0"/>
                          <w:marBottom w:val="0"/>
                          <w:divBdr>
                            <w:top w:val="none" w:sz="0" w:space="0" w:color="auto"/>
                            <w:left w:val="none" w:sz="0" w:space="0" w:color="auto"/>
                            <w:bottom w:val="none" w:sz="0" w:space="0" w:color="auto"/>
                            <w:right w:val="none" w:sz="0" w:space="0" w:color="auto"/>
                          </w:divBdr>
                        </w:div>
                        <w:div w:id="1371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35685">
              <w:marLeft w:val="0"/>
              <w:marRight w:val="0"/>
              <w:marTop w:val="0"/>
              <w:marBottom w:val="0"/>
              <w:divBdr>
                <w:top w:val="none" w:sz="0" w:space="0" w:color="auto"/>
                <w:left w:val="none" w:sz="0" w:space="0" w:color="auto"/>
                <w:bottom w:val="none" w:sz="0" w:space="0" w:color="auto"/>
                <w:right w:val="none" w:sz="0" w:space="0" w:color="auto"/>
              </w:divBdr>
              <w:divsChild>
                <w:div w:id="681014496">
                  <w:marLeft w:val="0"/>
                  <w:marRight w:val="0"/>
                  <w:marTop w:val="0"/>
                  <w:marBottom w:val="0"/>
                  <w:divBdr>
                    <w:top w:val="none" w:sz="0" w:space="0" w:color="auto"/>
                    <w:left w:val="none" w:sz="0" w:space="0" w:color="auto"/>
                    <w:bottom w:val="none" w:sz="0" w:space="0" w:color="auto"/>
                    <w:right w:val="none" w:sz="0" w:space="0" w:color="auto"/>
                  </w:divBdr>
                  <w:divsChild>
                    <w:div w:id="1648363459">
                      <w:marLeft w:val="0"/>
                      <w:marRight w:val="0"/>
                      <w:marTop w:val="0"/>
                      <w:marBottom w:val="0"/>
                      <w:divBdr>
                        <w:top w:val="none" w:sz="0" w:space="0" w:color="auto"/>
                        <w:left w:val="none" w:sz="0" w:space="0" w:color="auto"/>
                        <w:bottom w:val="none" w:sz="0" w:space="0" w:color="auto"/>
                        <w:right w:val="none" w:sz="0" w:space="0" w:color="auto"/>
                      </w:divBdr>
                    </w:div>
                    <w:div w:id="1554461447">
                      <w:marLeft w:val="0"/>
                      <w:marRight w:val="0"/>
                      <w:marTop w:val="0"/>
                      <w:marBottom w:val="0"/>
                      <w:divBdr>
                        <w:top w:val="none" w:sz="0" w:space="0" w:color="auto"/>
                        <w:left w:val="none" w:sz="0" w:space="0" w:color="auto"/>
                        <w:bottom w:val="none" w:sz="0" w:space="0" w:color="auto"/>
                        <w:right w:val="none" w:sz="0" w:space="0" w:color="auto"/>
                      </w:divBdr>
                      <w:divsChild>
                        <w:div w:id="1178883669">
                          <w:marLeft w:val="0"/>
                          <w:marRight w:val="0"/>
                          <w:marTop w:val="0"/>
                          <w:marBottom w:val="0"/>
                          <w:divBdr>
                            <w:top w:val="none" w:sz="0" w:space="0" w:color="auto"/>
                            <w:left w:val="none" w:sz="0" w:space="0" w:color="auto"/>
                            <w:bottom w:val="none" w:sz="0" w:space="0" w:color="auto"/>
                            <w:right w:val="none" w:sz="0" w:space="0" w:color="auto"/>
                          </w:divBdr>
                        </w:div>
                        <w:div w:id="5298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2633">
              <w:marLeft w:val="0"/>
              <w:marRight w:val="0"/>
              <w:marTop w:val="0"/>
              <w:marBottom w:val="0"/>
              <w:divBdr>
                <w:top w:val="none" w:sz="0" w:space="0" w:color="auto"/>
                <w:left w:val="none" w:sz="0" w:space="0" w:color="auto"/>
                <w:bottom w:val="none" w:sz="0" w:space="0" w:color="auto"/>
                <w:right w:val="none" w:sz="0" w:space="0" w:color="auto"/>
              </w:divBdr>
              <w:divsChild>
                <w:div w:id="1282878095">
                  <w:marLeft w:val="0"/>
                  <w:marRight w:val="0"/>
                  <w:marTop w:val="0"/>
                  <w:marBottom w:val="0"/>
                  <w:divBdr>
                    <w:top w:val="none" w:sz="0" w:space="0" w:color="auto"/>
                    <w:left w:val="none" w:sz="0" w:space="0" w:color="auto"/>
                    <w:bottom w:val="none" w:sz="0" w:space="0" w:color="auto"/>
                    <w:right w:val="none" w:sz="0" w:space="0" w:color="auto"/>
                  </w:divBdr>
                  <w:divsChild>
                    <w:div w:id="2090418470">
                      <w:marLeft w:val="0"/>
                      <w:marRight w:val="0"/>
                      <w:marTop w:val="0"/>
                      <w:marBottom w:val="0"/>
                      <w:divBdr>
                        <w:top w:val="none" w:sz="0" w:space="0" w:color="auto"/>
                        <w:left w:val="none" w:sz="0" w:space="0" w:color="auto"/>
                        <w:bottom w:val="none" w:sz="0" w:space="0" w:color="auto"/>
                        <w:right w:val="none" w:sz="0" w:space="0" w:color="auto"/>
                      </w:divBdr>
                    </w:div>
                    <w:div w:id="951208063">
                      <w:marLeft w:val="0"/>
                      <w:marRight w:val="0"/>
                      <w:marTop w:val="0"/>
                      <w:marBottom w:val="0"/>
                      <w:divBdr>
                        <w:top w:val="none" w:sz="0" w:space="0" w:color="auto"/>
                        <w:left w:val="none" w:sz="0" w:space="0" w:color="auto"/>
                        <w:bottom w:val="none" w:sz="0" w:space="0" w:color="auto"/>
                        <w:right w:val="none" w:sz="0" w:space="0" w:color="auto"/>
                      </w:divBdr>
                      <w:divsChild>
                        <w:div w:id="2058118391">
                          <w:marLeft w:val="0"/>
                          <w:marRight w:val="0"/>
                          <w:marTop w:val="0"/>
                          <w:marBottom w:val="0"/>
                          <w:divBdr>
                            <w:top w:val="none" w:sz="0" w:space="0" w:color="auto"/>
                            <w:left w:val="none" w:sz="0" w:space="0" w:color="auto"/>
                            <w:bottom w:val="none" w:sz="0" w:space="0" w:color="auto"/>
                            <w:right w:val="none" w:sz="0" w:space="0" w:color="auto"/>
                          </w:divBdr>
                        </w:div>
                        <w:div w:id="19122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949">
              <w:marLeft w:val="0"/>
              <w:marRight w:val="0"/>
              <w:marTop w:val="0"/>
              <w:marBottom w:val="0"/>
              <w:divBdr>
                <w:top w:val="none" w:sz="0" w:space="0" w:color="auto"/>
                <w:left w:val="none" w:sz="0" w:space="0" w:color="auto"/>
                <w:bottom w:val="none" w:sz="0" w:space="0" w:color="auto"/>
                <w:right w:val="none" w:sz="0" w:space="0" w:color="auto"/>
              </w:divBdr>
              <w:divsChild>
                <w:div w:id="1209536214">
                  <w:marLeft w:val="0"/>
                  <w:marRight w:val="0"/>
                  <w:marTop w:val="0"/>
                  <w:marBottom w:val="0"/>
                  <w:divBdr>
                    <w:top w:val="none" w:sz="0" w:space="0" w:color="auto"/>
                    <w:left w:val="none" w:sz="0" w:space="0" w:color="auto"/>
                    <w:bottom w:val="none" w:sz="0" w:space="0" w:color="auto"/>
                    <w:right w:val="none" w:sz="0" w:space="0" w:color="auto"/>
                  </w:divBdr>
                  <w:divsChild>
                    <w:div w:id="246882958">
                      <w:marLeft w:val="0"/>
                      <w:marRight w:val="0"/>
                      <w:marTop w:val="0"/>
                      <w:marBottom w:val="0"/>
                      <w:divBdr>
                        <w:top w:val="none" w:sz="0" w:space="0" w:color="auto"/>
                        <w:left w:val="none" w:sz="0" w:space="0" w:color="auto"/>
                        <w:bottom w:val="none" w:sz="0" w:space="0" w:color="auto"/>
                        <w:right w:val="none" w:sz="0" w:space="0" w:color="auto"/>
                      </w:divBdr>
                    </w:div>
                    <w:div w:id="584649861">
                      <w:marLeft w:val="0"/>
                      <w:marRight w:val="0"/>
                      <w:marTop w:val="0"/>
                      <w:marBottom w:val="0"/>
                      <w:divBdr>
                        <w:top w:val="none" w:sz="0" w:space="0" w:color="auto"/>
                        <w:left w:val="none" w:sz="0" w:space="0" w:color="auto"/>
                        <w:bottom w:val="none" w:sz="0" w:space="0" w:color="auto"/>
                        <w:right w:val="none" w:sz="0" w:space="0" w:color="auto"/>
                      </w:divBdr>
                      <w:divsChild>
                        <w:div w:id="776095844">
                          <w:marLeft w:val="0"/>
                          <w:marRight w:val="0"/>
                          <w:marTop w:val="0"/>
                          <w:marBottom w:val="0"/>
                          <w:divBdr>
                            <w:top w:val="none" w:sz="0" w:space="0" w:color="auto"/>
                            <w:left w:val="none" w:sz="0" w:space="0" w:color="auto"/>
                            <w:bottom w:val="none" w:sz="0" w:space="0" w:color="auto"/>
                            <w:right w:val="none" w:sz="0" w:space="0" w:color="auto"/>
                          </w:divBdr>
                        </w:div>
                        <w:div w:id="11472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0200">
              <w:marLeft w:val="0"/>
              <w:marRight w:val="0"/>
              <w:marTop w:val="0"/>
              <w:marBottom w:val="0"/>
              <w:divBdr>
                <w:top w:val="none" w:sz="0" w:space="0" w:color="auto"/>
                <w:left w:val="none" w:sz="0" w:space="0" w:color="auto"/>
                <w:bottom w:val="none" w:sz="0" w:space="0" w:color="auto"/>
                <w:right w:val="none" w:sz="0" w:space="0" w:color="auto"/>
              </w:divBdr>
              <w:divsChild>
                <w:div w:id="1014651277">
                  <w:marLeft w:val="0"/>
                  <w:marRight w:val="0"/>
                  <w:marTop w:val="0"/>
                  <w:marBottom w:val="0"/>
                  <w:divBdr>
                    <w:top w:val="none" w:sz="0" w:space="0" w:color="auto"/>
                    <w:left w:val="none" w:sz="0" w:space="0" w:color="auto"/>
                    <w:bottom w:val="none" w:sz="0" w:space="0" w:color="auto"/>
                    <w:right w:val="none" w:sz="0" w:space="0" w:color="auto"/>
                  </w:divBdr>
                  <w:divsChild>
                    <w:div w:id="480970254">
                      <w:marLeft w:val="0"/>
                      <w:marRight w:val="0"/>
                      <w:marTop w:val="0"/>
                      <w:marBottom w:val="0"/>
                      <w:divBdr>
                        <w:top w:val="none" w:sz="0" w:space="0" w:color="auto"/>
                        <w:left w:val="none" w:sz="0" w:space="0" w:color="auto"/>
                        <w:bottom w:val="none" w:sz="0" w:space="0" w:color="auto"/>
                        <w:right w:val="none" w:sz="0" w:space="0" w:color="auto"/>
                      </w:divBdr>
                    </w:div>
                    <w:div w:id="207181785">
                      <w:marLeft w:val="0"/>
                      <w:marRight w:val="0"/>
                      <w:marTop w:val="0"/>
                      <w:marBottom w:val="0"/>
                      <w:divBdr>
                        <w:top w:val="none" w:sz="0" w:space="0" w:color="auto"/>
                        <w:left w:val="none" w:sz="0" w:space="0" w:color="auto"/>
                        <w:bottom w:val="none" w:sz="0" w:space="0" w:color="auto"/>
                        <w:right w:val="none" w:sz="0" w:space="0" w:color="auto"/>
                      </w:divBdr>
                      <w:divsChild>
                        <w:div w:id="1590310934">
                          <w:marLeft w:val="0"/>
                          <w:marRight w:val="0"/>
                          <w:marTop w:val="0"/>
                          <w:marBottom w:val="0"/>
                          <w:divBdr>
                            <w:top w:val="none" w:sz="0" w:space="0" w:color="auto"/>
                            <w:left w:val="none" w:sz="0" w:space="0" w:color="auto"/>
                            <w:bottom w:val="none" w:sz="0" w:space="0" w:color="auto"/>
                            <w:right w:val="none" w:sz="0" w:space="0" w:color="auto"/>
                          </w:divBdr>
                        </w:div>
                        <w:div w:id="13356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0491">
              <w:marLeft w:val="0"/>
              <w:marRight w:val="0"/>
              <w:marTop w:val="0"/>
              <w:marBottom w:val="0"/>
              <w:divBdr>
                <w:top w:val="none" w:sz="0" w:space="0" w:color="auto"/>
                <w:left w:val="none" w:sz="0" w:space="0" w:color="auto"/>
                <w:bottom w:val="none" w:sz="0" w:space="0" w:color="auto"/>
                <w:right w:val="none" w:sz="0" w:space="0" w:color="auto"/>
              </w:divBdr>
              <w:divsChild>
                <w:div w:id="1858691547">
                  <w:marLeft w:val="0"/>
                  <w:marRight w:val="0"/>
                  <w:marTop w:val="0"/>
                  <w:marBottom w:val="0"/>
                  <w:divBdr>
                    <w:top w:val="none" w:sz="0" w:space="0" w:color="auto"/>
                    <w:left w:val="none" w:sz="0" w:space="0" w:color="auto"/>
                    <w:bottom w:val="none" w:sz="0" w:space="0" w:color="auto"/>
                    <w:right w:val="none" w:sz="0" w:space="0" w:color="auto"/>
                  </w:divBdr>
                  <w:divsChild>
                    <w:div w:id="941188579">
                      <w:marLeft w:val="0"/>
                      <w:marRight w:val="0"/>
                      <w:marTop w:val="0"/>
                      <w:marBottom w:val="0"/>
                      <w:divBdr>
                        <w:top w:val="none" w:sz="0" w:space="0" w:color="auto"/>
                        <w:left w:val="none" w:sz="0" w:space="0" w:color="auto"/>
                        <w:bottom w:val="none" w:sz="0" w:space="0" w:color="auto"/>
                        <w:right w:val="none" w:sz="0" w:space="0" w:color="auto"/>
                      </w:divBdr>
                    </w:div>
                    <w:div w:id="1830563022">
                      <w:marLeft w:val="0"/>
                      <w:marRight w:val="0"/>
                      <w:marTop w:val="0"/>
                      <w:marBottom w:val="0"/>
                      <w:divBdr>
                        <w:top w:val="none" w:sz="0" w:space="0" w:color="auto"/>
                        <w:left w:val="none" w:sz="0" w:space="0" w:color="auto"/>
                        <w:bottom w:val="none" w:sz="0" w:space="0" w:color="auto"/>
                        <w:right w:val="none" w:sz="0" w:space="0" w:color="auto"/>
                      </w:divBdr>
                      <w:divsChild>
                        <w:div w:id="1269891494">
                          <w:marLeft w:val="0"/>
                          <w:marRight w:val="0"/>
                          <w:marTop w:val="0"/>
                          <w:marBottom w:val="0"/>
                          <w:divBdr>
                            <w:top w:val="none" w:sz="0" w:space="0" w:color="auto"/>
                            <w:left w:val="none" w:sz="0" w:space="0" w:color="auto"/>
                            <w:bottom w:val="none" w:sz="0" w:space="0" w:color="auto"/>
                            <w:right w:val="none" w:sz="0" w:space="0" w:color="auto"/>
                          </w:divBdr>
                        </w:div>
                        <w:div w:id="8992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75345">
              <w:marLeft w:val="0"/>
              <w:marRight w:val="0"/>
              <w:marTop w:val="0"/>
              <w:marBottom w:val="0"/>
              <w:divBdr>
                <w:top w:val="none" w:sz="0" w:space="0" w:color="auto"/>
                <w:left w:val="none" w:sz="0" w:space="0" w:color="auto"/>
                <w:bottom w:val="none" w:sz="0" w:space="0" w:color="auto"/>
                <w:right w:val="none" w:sz="0" w:space="0" w:color="auto"/>
              </w:divBdr>
              <w:divsChild>
                <w:div w:id="1078945563">
                  <w:marLeft w:val="0"/>
                  <w:marRight w:val="0"/>
                  <w:marTop w:val="0"/>
                  <w:marBottom w:val="0"/>
                  <w:divBdr>
                    <w:top w:val="none" w:sz="0" w:space="0" w:color="auto"/>
                    <w:left w:val="none" w:sz="0" w:space="0" w:color="auto"/>
                    <w:bottom w:val="none" w:sz="0" w:space="0" w:color="auto"/>
                    <w:right w:val="none" w:sz="0" w:space="0" w:color="auto"/>
                  </w:divBdr>
                  <w:divsChild>
                    <w:div w:id="1553152260">
                      <w:marLeft w:val="0"/>
                      <w:marRight w:val="0"/>
                      <w:marTop w:val="0"/>
                      <w:marBottom w:val="0"/>
                      <w:divBdr>
                        <w:top w:val="none" w:sz="0" w:space="0" w:color="auto"/>
                        <w:left w:val="none" w:sz="0" w:space="0" w:color="auto"/>
                        <w:bottom w:val="none" w:sz="0" w:space="0" w:color="auto"/>
                        <w:right w:val="none" w:sz="0" w:space="0" w:color="auto"/>
                      </w:divBdr>
                    </w:div>
                    <w:div w:id="1162550596">
                      <w:marLeft w:val="0"/>
                      <w:marRight w:val="0"/>
                      <w:marTop w:val="0"/>
                      <w:marBottom w:val="0"/>
                      <w:divBdr>
                        <w:top w:val="none" w:sz="0" w:space="0" w:color="auto"/>
                        <w:left w:val="none" w:sz="0" w:space="0" w:color="auto"/>
                        <w:bottom w:val="none" w:sz="0" w:space="0" w:color="auto"/>
                        <w:right w:val="none" w:sz="0" w:space="0" w:color="auto"/>
                      </w:divBdr>
                      <w:divsChild>
                        <w:div w:id="1586570093">
                          <w:marLeft w:val="0"/>
                          <w:marRight w:val="0"/>
                          <w:marTop w:val="0"/>
                          <w:marBottom w:val="0"/>
                          <w:divBdr>
                            <w:top w:val="none" w:sz="0" w:space="0" w:color="auto"/>
                            <w:left w:val="none" w:sz="0" w:space="0" w:color="auto"/>
                            <w:bottom w:val="none" w:sz="0" w:space="0" w:color="auto"/>
                            <w:right w:val="none" w:sz="0" w:space="0" w:color="auto"/>
                          </w:divBdr>
                        </w:div>
                        <w:div w:id="7382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3444">
              <w:marLeft w:val="0"/>
              <w:marRight w:val="0"/>
              <w:marTop w:val="0"/>
              <w:marBottom w:val="0"/>
              <w:divBdr>
                <w:top w:val="none" w:sz="0" w:space="0" w:color="auto"/>
                <w:left w:val="none" w:sz="0" w:space="0" w:color="auto"/>
                <w:bottom w:val="none" w:sz="0" w:space="0" w:color="auto"/>
                <w:right w:val="none" w:sz="0" w:space="0" w:color="auto"/>
              </w:divBdr>
              <w:divsChild>
                <w:div w:id="671372856">
                  <w:marLeft w:val="0"/>
                  <w:marRight w:val="0"/>
                  <w:marTop w:val="0"/>
                  <w:marBottom w:val="0"/>
                  <w:divBdr>
                    <w:top w:val="none" w:sz="0" w:space="0" w:color="auto"/>
                    <w:left w:val="none" w:sz="0" w:space="0" w:color="auto"/>
                    <w:bottom w:val="none" w:sz="0" w:space="0" w:color="auto"/>
                    <w:right w:val="none" w:sz="0" w:space="0" w:color="auto"/>
                  </w:divBdr>
                  <w:divsChild>
                    <w:div w:id="851917596">
                      <w:marLeft w:val="0"/>
                      <w:marRight w:val="0"/>
                      <w:marTop w:val="0"/>
                      <w:marBottom w:val="0"/>
                      <w:divBdr>
                        <w:top w:val="none" w:sz="0" w:space="0" w:color="auto"/>
                        <w:left w:val="none" w:sz="0" w:space="0" w:color="auto"/>
                        <w:bottom w:val="none" w:sz="0" w:space="0" w:color="auto"/>
                        <w:right w:val="none" w:sz="0" w:space="0" w:color="auto"/>
                      </w:divBdr>
                    </w:div>
                    <w:div w:id="1795560467">
                      <w:marLeft w:val="0"/>
                      <w:marRight w:val="0"/>
                      <w:marTop w:val="0"/>
                      <w:marBottom w:val="0"/>
                      <w:divBdr>
                        <w:top w:val="none" w:sz="0" w:space="0" w:color="auto"/>
                        <w:left w:val="none" w:sz="0" w:space="0" w:color="auto"/>
                        <w:bottom w:val="none" w:sz="0" w:space="0" w:color="auto"/>
                        <w:right w:val="none" w:sz="0" w:space="0" w:color="auto"/>
                      </w:divBdr>
                      <w:divsChild>
                        <w:div w:id="1046101142">
                          <w:marLeft w:val="0"/>
                          <w:marRight w:val="0"/>
                          <w:marTop w:val="0"/>
                          <w:marBottom w:val="0"/>
                          <w:divBdr>
                            <w:top w:val="none" w:sz="0" w:space="0" w:color="auto"/>
                            <w:left w:val="none" w:sz="0" w:space="0" w:color="auto"/>
                            <w:bottom w:val="none" w:sz="0" w:space="0" w:color="auto"/>
                            <w:right w:val="none" w:sz="0" w:space="0" w:color="auto"/>
                          </w:divBdr>
                        </w:div>
                        <w:div w:id="14324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816">
              <w:marLeft w:val="0"/>
              <w:marRight w:val="0"/>
              <w:marTop w:val="0"/>
              <w:marBottom w:val="0"/>
              <w:divBdr>
                <w:top w:val="none" w:sz="0" w:space="0" w:color="auto"/>
                <w:left w:val="none" w:sz="0" w:space="0" w:color="auto"/>
                <w:bottom w:val="none" w:sz="0" w:space="0" w:color="auto"/>
                <w:right w:val="none" w:sz="0" w:space="0" w:color="auto"/>
              </w:divBdr>
              <w:divsChild>
                <w:div w:id="1317803702">
                  <w:marLeft w:val="0"/>
                  <w:marRight w:val="0"/>
                  <w:marTop w:val="0"/>
                  <w:marBottom w:val="0"/>
                  <w:divBdr>
                    <w:top w:val="none" w:sz="0" w:space="0" w:color="auto"/>
                    <w:left w:val="none" w:sz="0" w:space="0" w:color="auto"/>
                    <w:bottom w:val="none" w:sz="0" w:space="0" w:color="auto"/>
                    <w:right w:val="none" w:sz="0" w:space="0" w:color="auto"/>
                  </w:divBdr>
                  <w:divsChild>
                    <w:div w:id="1336499534">
                      <w:marLeft w:val="0"/>
                      <w:marRight w:val="0"/>
                      <w:marTop w:val="0"/>
                      <w:marBottom w:val="0"/>
                      <w:divBdr>
                        <w:top w:val="none" w:sz="0" w:space="0" w:color="auto"/>
                        <w:left w:val="none" w:sz="0" w:space="0" w:color="auto"/>
                        <w:bottom w:val="none" w:sz="0" w:space="0" w:color="auto"/>
                        <w:right w:val="none" w:sz="0" w:space="0" w:color="auto"/>
                      </w:divBdr>
                    </w:div>
                    <w:div w:id="3481894">
                      <w:marLeft w:val="0"/>
                      <w:marRight w:val="0"/>
                      <w:marTop w:val="0"/>
                      <w:marBottom w:val="0"/>
                      <w:divBdr>
                        <w:top w:val="none" w:sz="0" w:space="0" w:color="auto"/>
                        <w:left w:val="none" w:sz="0" w:space="0" w:color="auto"/>
                        <w:bottom w:val="none" w:sz="0" w:space="0" w:color="auto"/>
                        <w:right w:val="none" w:sz="0" w:space="0" w:color="auto"/>
                      </w:divBdr>
                      <w:divsChild>
                        <w:div w:id="402261691">
                          <w:marLeft w:val="0"/>
                          <w:marRight w:val="0"/>
                          <w:marTop w:val="0"/>
                          <w:marBottom w:val="0"/>
                          <w:divBdr>
                            <w:top w:val="none" w:sz="0" w:space="0" w:color="auto"/>
                            <w:left w:val="none" w:sz="0" w:space="0" w:color="auto"/>
                            <w:bottom w:val="none" w:sz="0" w:space="0" w:color="auto"/>
                            <w:right w:val="none" w:sz="0" w:space="0" w:color="auto"/>
                          </w:divBdr>
                        </w:div>
                        <w:div w:id="11704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2191">
              <w:marLeft w:val="0"/>
              <w:marRight w:val="0"/>
              <w:marTop w:val="0"/>
              <w:marBottom w:val="0"/>
              <w:divBdr>
                <w:top w:val="none" w:sz="0" w:space="0" w:color="auto"/>
                <w:left w:val="none" w:sz="0" w:space="0" w:color="auto"/>
                <w:bottom w:val="none" w:sz="0" w:space="0" w:color="auto"/>
                <w:right w:val="none" w:sz="0" w:space="0" w:color="auto"/>
              </w:divBdr>
              <w:divsChild>
                <w:div w:id="756370733">
                  <w:marLeft w:val="0"/>
                  <w:marRight w:val="0"/>
                  <w:marTop w:val="0"/>
                  <w:marBottom w:val="0"/>
                  <w:divBdr>
                    <w:top w:val="none" w:sz="0" w:space="0" w:color="auto"/>
                    <w:left w:val="none" w:sz="0" w:space="0" w:color="auto"/>
                    <w:bottom w:val="none" w:sz="0" w:space="0" w:color="auto"/>
                    <w:right w:val="none" w:sz="0" w:space="0" w:color="auto"/>
                  </w:divBdr>
                  <w:divsChild>
                    <w:div w:id="778136383">
                      <w:marLeft w:val="0"/>
                      <w:marRight w:val="0"/>
                      <w:marTop w:val="0"/>
                      <w:marBottom w:val="0"/>
                      <w:divBdr>
                        <w:top w:val="none" w:sz="0" w:space="0" w:color="auto"/>
                        <w:left w:val="none" w:sz="0" w:space="0" w:color="auto"/>
                        <w:bottom w:val="none" w:sz="0" w:space="0" w:color="auto"/>
                        <w:right w:val="none" w:sz="0" w:space="0" w:color="auto"/>
                      </w:divBdr>
                    </w:div>
                    <w:div w:id="942688155">
                      <w:marLeft w:val="0"/>
                      <w:marRight w:val="0"/>
                      <w:marTop w:val="0"/>
                      <w:marBottom w:val="0"/>
                      <w:divBdr>
                        <w:top w:val="none" w:sz="0" w:space="0" w:color="auto"/>
                        <w:left w:val="none" w:sz="0" w:space="0" w:color="auto"/>
                        <w:bottom w:val="none" w:sz="0" w:space="0" w:color="auto"/>
                        <w:right w:val="none" w:sz="0" w:space="0" w:color="auto"/>
                      </w:divBdr>
                      <w:divsChild>
                        <w:div w:id="1764953016">
                          <w:marLeft w:val="0"/>
                          <w:marRight w:val="0"/>
                          <w:marTop w:val="0"/>
                          <w:marBottom w:val="0"/>
                          <w:divBdr>
                            <w:top w:val="none" w:sz="0" w:space="0" w:color="auto"/>
                            <w:left w:val="none" w:sz="0" w:space="0" w:color="auto"/>
                            <w:bottom w:val="none" w:sz="0" w:space="0" w:color="auto"/>
                            <w:right w:val="none" w:sz="0" w:space="0" w:color="auto"/>
                          </w:divBdr>
                        </w:div>
                        <w:div w:id="7017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8884">
              <w:marLeft w:val="0"/>
              <w:marRight w:val="0"/>
              <w:marTop w:val="0"/>
              <w:marBottom w:val="0"/>
              <w:divBdr>
                <w:top w:val="none" w:sz="0" w:space="0" w:color="auto"/>
                <w:left w:val="none" w:sz="0" w:space="0" w:color="auto"/>
                <w:bottom w:val="none" w:sz="0" w:space="0" w:color="auto"/>
                <w:right w:val="none" w:sz="0" w:space="0" w:color="auto"/>
              </w:divBdr>
              <w:divsChild>
                <w:div w:id="2026635630">
                  <w:marLeft w:val="0"/>
                  <w:marRight w:val="0"/>
                  <w:marTop w:val="0"/>
                  <w:marBottom w:val="0"/>
                  <w:divBdr>
                    <w:top w:val="none" w:sz="0" w:space="0" w:color="auto"/>
                    <w:left w:val="none" w:sz="0" w:space="0" w:color="auto"/>
                    <w:bottom w:val="none" w:sz="0" w:space="0" w:color="auto"/>
                    <w:right w:val="none" w:sz="0" w:space="0" w:color="auto"/>
                  </w:divBdr>
                  <w:divsChild>
                    <w:div w:id="539130167">
                      <w:marLeft w:val="0"/>
                      <w:marRight w:val="0"/>
                      <w:marTop w:val="0"/>
                      <w:marBottom w:val="0"/>
                      <w:divBdr>
                        <w:top w:val="none" w:sz="0" w:space="0" w:color="auto"/>
                        <w:left w:val="none" w:sz="0" w:space="0" w:color="auto"/>
                        <w:bottom w:val="none" w:sz="0" w:space="0" w:color="auto"/>
                        <w:right w:val="none" w:sz="0" w:space="0" w:color="auto"/>
                      </w:divBdr>
                    </w:div>
                    <w:div w:id="1722704349">
                      <w:marLeft w:val="0"/>
                      <w:marRight w:val="0"/>
                      <w:marTop w:val="0"/>
                      <w:marBottom w:val="0"/>
                      <w:divBdr>
                        <w:top w:val="none" w:sz="0" w:space="0" w:color="auto"/>
                        <w:left w:val="none" w:sz="0" w:space="0" w:color="auto"/>
                        <w:bottom w:val="none" w:sz="0" w:space="0" w:color="auto"/>
                        <w:right w:val="none" w:sz="0" w:space="0" w:color="auto"/>
                      </w:divBdr>
                      <w:divsChild>
                        <w:div w:id="1284462247">
                          <w:marLeft w:val="0"/>
                          <w:marRight w:val="0"/>
                          <w:marTop w:val="0"/>
                          <w:marBottom w:val="0"/>
                          <w:divBdr>
                            <w:top w:val="none" w:sz="0" w:space="0" w:color="auto"/>
                            <w:left w:val="none" w:sz="0" w:space="0" w:color="auto"/>
                            <w:bottom w:val="none" w:sz="0" w:space="0" w:color="auto"/>
                            <w:right w:val="none" w:sz="0" w:space="0" w:color="auto"/>
                          </w:divBdr>
                        </w:div>
                        <w:div w:id="15763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40319">
              <w:marLeft w:val="0"/>
              <w:marRight w:val="0"/>
              <w:marTop w:val="0"/>
              <w:marBottom w:val="0"/>
              <w:divBdr>
                <w:top w:val="none" w:sz="0" w:space="0" w:color="auto"/>
                <w:left w:val="none" w:sz="0" w:space="0" w:color="auto"/>
                <w:bottom w:val="none" w:sz="0" w:space="0" w:color="auto"/>
                <w:right w:val="none" w:sz="0" w:space="0" w:color="auto"/>
              </w:divBdr>
              <w:divsChild>
                <w:div w:id="806244615">
                  <w:marLeft w:val="0"/>
                  <w:marRight w:val="0"/>
                  <w:marTop w:val="0"/>
                  <w:marBottom w:val="0"/>
                  <w:divBdr>
                    <w:top w:val="none" w:sz="0" w:space="0" w:color="auto"/>
                    <w:left w:val="none" w:sz="0" w:space="0" w:color="auto"/>
                    <w:bottom w:val="none" w:sz="0" w:space="0" w:color="auto"/>
                    <w:right w:val="none" w:sz="0" w:space="0" w:color="auto"/>
                  </w:divBdr>
                  <w:divsChild>
                    <w:div w:id="301346825">
                      <w:marLeft w:val="0"/>
                      <w:marRight w:val="0"/>
                      <w:marTop w:val="0"/>
                      <w:marBottom w:val="0"/>
                      <w:divBdr>
                        <w:top w:val="none" w:sz="0" w:space="0" w:color="auto"/>
                        <w:left w:val="none" w:sz="0" w:space="0" w:color="auto"/>
                        <w:bottom w:val="none" w:sz="0" w:space="0" w:color="auto"/>
                        <w:right w:val="none" w:sz="0" w:space="0" w:color="auto"/>
                      </w:divBdr>
                    </w:div>
                    <w:div w:id="2099406109">
                      <w:marLeft w:val="0"/>
                      <w:marRight w:val="0"/>
                      <w:marTop w:val="0"/>
                      <w:marBottom w:val="0"/>
                      <w:divBdr>
                        <w:top w:val="none" w:sz="0" w:space="0" w:color="auto"/>
                        <w:left w:val="none" w:sz="0" w:space="0" w:color="auto"/>
                        <w:bottom w:val="none" w:sz="0" w:space="0" w:color="auto"/>
                        <w:right w:val="none" w:sz="0" w:space="0" w:color="auto"/>
                      </w:divBdr>
                      <w:divsChild>
                        <w:div w:id="1406999970">
                          <w:marLeft w:val="0"/>
                          <w:marRight w:val="0"/>
                          <w:marTop w:val="0"/>
                          <w:marBottom w:val="0"/>
                          <w:divBdr>
                            <w:top w:val="none" w:sz="0" w:space="0" w:color="auto"/>
                            <w:left w:val="none" w:sz="0" w:space="0" w:color="auto"/>
                            <w:bottom w:val="none" w:sz="0" w:space="0" w:color="auto"/>
                            <w:right w:val="none" w:sz="0" w:space="0" w:color="auto"/>
                          </w:divBdr>
                        </w:div>
                        <w:div w:id="15349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1819">
              <w:marLeft w:val="0"/>
              <w:marRight w:val="0"/>
              <w:marTop w:val="0"/>
              <w:marBottom w:val="0"/>
              <w:divBdr>
                <w:top w:val="none" w:sz="0" w:space="0" w:color="auto"/>
                <w:left w:val="none" w:sz="0" w:space="0" w:color="auto"/>
                <w:bottom w:val="none" w:sz="0" w:space="0" w:color="auto"/>
                <w:right w:val="none" w:sz="0" w:space="0" w:color="auto"/>
              </w:divBdr>
              <w:divsChild>
                <w:div w:id="1251697413">
                  <w:marLeft w:val="0"/>
                  <w:marRight w:val="0"/>
                  <w:marTop w:val="0"/>
                  <w:marBottom w:val="0"/>
                  <w:divBdr>
                    <w:top w:val="none" w:sz="0" w:space="0" w:color="auto"/>
                    <w:left w:val="none" w:sz="0" w:space="0" w:color="auto"/>
                    <w:bottom w:val="none" w:sz="0" w:space="0" w:color="auto"/>
                    <w:right w:val="none" w:sz="0" w:space="0" w:color="auto"/>
                  </w:divBdr>
                  <w:divsChild>
                    <w:div w:id="1984386663">
                      <w:marLeft w:val="0"/>
                      <w:marRight w:val="0"/>
                      <w:marTop w:val="0"/>
                      <w:marBottom w:val="0"/>
                      <w:divBdr>
                        <w:top w:val="none" w:sz="0" w:space="0" w:color="auto"/>
                        <w:left w:val="none" w:sz="0" w:space="0" w:color="auto"/>
                        <w:bottom w:val="none" w:sz="0" w:space="0" w:color="auto"/>
                        <w:right w:val="none" w:sz="0" w:space="0" w:color="auto"/>
                      </w:divBdr>
                    </w:div>
                    <w:div w:id="1545024427">
                      <w:marLeft w:val="0"/>
                      <w:marRight w:val="0"/>
                      <w:marTop w:val="0"/>
                      <w:marBottom w:val="0"/>
                      <w:divBdr>
                        <w:top w:val="none" w:sz="0" w:space="0" w:color="auto"/>
                        <w:left w:val="none" w:sz="0" w:space="0" w:color="auto"/>
                        <w:bottom w:val="none" w:sz="0" w:space="0" w:color="auto"/>
                        <w:right w:val="none" w:sz="0" w:space="0" w:color="auto"/>
                      </w:divBdr>
                      <w:divsChild>
                        <w:div w:id="1576432998">
                          <w:marLeft w:val="0"/>
                          <w:marRight w:val="0"/>
                          <w:marTop w:val="0"/>
                          <w:marBottom w:val="0"/>
                          <w:divBdr>
                            <w:top w:val="none" w:sz="0" w:space="0" w:color="auto"/>
                            <w:left w:val="none" w:sz="0" w:space="0" w:color="auto"/>
                            <w:bottom w:val="none" w:sz="0" w:space="0" w:color="auto"/>
                            <w:right w:val="none" w:sz="0" w:space="0" w:color="auto"/>
                          </w:divBdr>
                        </w:div>
                        <w:div w:id="20810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d.com/talks/kevin_kelly_on_the_next_5_000_days_of_the_web" TargetMode="External"/><Relationship Id="rId18" Type="http://schemas.openxmlformats.org/officeDocument/2006/relationships/hyperlink" Target="https://www.ted.com/talks/kevin_kelly_on_the_next_5_000_days_of_the_web" TargetMode="External"/><Relationship Id="rId26" Type="http://schemas.openxmlformats.org/officeDocument/2006/relationships/image" Target="media/image4.jpeg"/><Relationship Id="rId39" Type="http://schemas.openxmlformats.org/officeDocument/2006/relationships/hyperlink" Target="https://www.ted.com/speakers/dambisa_moyo" TargetMode="External"/><Relationship Id="rId21" Type="http://schemas.openxmlformats.org/officeDocument/2006/relationships/hyperlink" Target="https://www.ted.com/speakers/juan_enriquez" TargetMode="External"/><Relationship Id="rId34" Type="http://schemas.openxmlformats.org/officeDocument/2006/relationships/hyperlink" Target="https://www.ted.com/talks/kirk_citron_and_now_the_real_news" TargetMode="External"/><Relationship Id="rId42" Type="http://schemas.openxmlformats.org/officeDocument/2006/relationships/hyperlink" Target="https://www.ted.com/talks/dambisa_moyo_is_china_the_new_idol_for_emerging_economies" TargetMode="External"/><Relationship Id="rId47" Type="http://schemas.openxmlformats.org/officeDocument/2006/relationships/hyperlink" Target="https://www.ted.com/session/new" TargetMode="External"/><Relationship Id="rId50" Type="http://schemas.openxmlformats.org/officeDocument/2006/relationships/hyperlink" Target="https://www.ted.com/talks/martin_rees_asks_is_this_our_final_century" TargetMode="External"/><Relationship Id="rId55" Type="http://schemas.openxmlformats.org/officeDocument/2006/relationships/image" Target="media/image9.jpeg"/><Relationship Id="rId63" Type="http://schemas.openxmlformats.org/officeDocument/2006/relationships/hyperlink" Target="https://www.ted.com/speakers/danny_hillis" TargetMode="External"/><Relationship Id="rId68" Type="http://schemas.openxmlformats.org/officeDocument/2006/relationships/image" Target="media/image11.jpeg"/><Relationship Id="rId76" Type="http://schemas.openxmlformats.org/officeDocument/2006/relationships/hyperlink" Target="https://www.ted.com/talks/aubrey_de_grey_says_we_can_avoid_aging" TargetMode="External"/><Relationship Id="rId84" Type="http://schemas.openxmlformats.org/officeDocument/2006/relationships/hyperlink" Target="https://www.ted.com/talks/stewart_brand_on_the_long_now" TargetMode="External"/><Relationship Id="rId89" Type="http://schemas.openxmlformats.org/officeDocument/2006/relationships/hyperlink" Target="https://www.ted.com/session/new" TargetMode="External"/><Relationship Id="rId7" Type="http://schemas.openxmlformats.org/officeDocument/2006/relationships/hyperlink" Target="https://www.ted.com/talks/ian_goldin_navigating_our_global_future" TargetMode="External"/><Relationship Id="rId71" Type="http://schemas.openxmlformats.org/officeDocument/2006/relationships/hyperlink" Target="https://www.ted.com/session/new"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d.com/talks/kevin_kelly_on_the_next_5_000_days_of_the_web" TargetMode="External"/><Relationship Id="rId29" Type="http://schemas.openxmlformats.org/officeDocument/2006/relationships/hyperlink" Target="https://www.ted.com/session/new" TargetMode="External"/><Relationship Id="rId11" Type="http://schemas.openxmlformats.org/officeDocument/2006/relationships/hyperlink" Target="https://www.ted.com/session/new" TargetMode="External"/><Relationship Id="rId24" Type="http://schemas.openxmlformats.org/officeDocument/2006/relationships/hyperlink" Target="https://www.ted.com/talks/juan_enriquez_shares_mindboggling_new_science" TargetMode="External"/><Relationship Id="rId32" Type="http://schemas.openxmlformats.org/officeDocument/2006/relationships/hyperlink" Target="https://www.ted.com/talks/kirk_citron_and_now_the_real_news" TargetMode="External"/><Relationship Id="rId37" Type="http://schemas.openxmlformats.org/officeDocument/2006/relationships/hyperlink" Target="https://www.ted.com/talks/dambisa_moyo_is_china_the_new_idol_for_emerging_economies" TargetMode="External"/><Relationship Id="rId40" Type="http://schemas.openxmlformats.org/officeDocument/2006/relationships/hyperlink" Target="https://www.ted.com/talks/dambisa_moyo_is_china_the_new_idol_for_emerging_economies" TargetMode="External"/><Relationship Id="rId45" Type="http://schemas.openxmlformats.org/officeDocument/2006/relationships/hyperlink" Target="https://www.ted.com/speakers/rob_hopkins" TargetMode="External"/><Relationship Id="rId53" Type="http://schemas.openxmlformats.org/officeDocument/2006/relationships/hyperlink" Target="https://www.ted.com/session/new" TargetMode="External"/><Relationship Id="rId58" Type="http://schemas.openxmlformats.org/officeDocument/2006/relationships/hyperlink" Target="https://www.ted.com/talks/nicholas_negroponte_in_1984_makes_5_predictions" TargetMode="External"/><Relationship Id="rId66" Type="http://schemas.openxmlformats.org/officeDocument/2006/relationships/hyperlink" Target="https://www.ted.com/talks/danny_hillis_back_to_the_future_of_1994" TargetMode="External"/><Relationship Id="rId74" Type="http://schemas.openxmlformats.org/officeDocument/2006/relationships/hyperlink" Target="https://www.ted.com/talks/aubrey_de_grey_says_we_can_avoid_aging" TargetMode="External"/><Relationship Id="rId79" Type="http://schemas.openxmlformats.org/officeDocument/2006/relationships/hyperlink" Target="https://www.ted.com/talks/stewart_brand_on_the_long_now" TargetMode="External"/><Relationship Id="rId87" Type="http://schemas.openxmlformats.org/officeDocument/2006/relationships/hyperlink" Target="https://www.ted.com/speakers/sarah_jones" TargetMode="External"/><Relationship Id="rId5" Type="http://schemas.openxmlformats.org/officeDocument/2006/relationships/webSettings" Target="webSettings.xml"/><Relationship Id="rId61" Type="http://schemas.openxmlformats.org/officeDocument/2006/relationships/hyperlink" Target="https://www.ted.com/talks/danny_hillis_back_to_the_future_of_1994" TargetMode="External"/><Relationship Id="rId82" Type="http://schemas.openxmlformats.org/officeDocument/2006/relationships/hyperlink" Target="https://www.ted.com/talks/stewart_brand_on_the_long_now" TargetMode="External"/><Relationship Id="rId90" Type="http://schemas.openxmlformats.org/officeDocument/2006/relationships/hyperlink" Target="https://www.ted.com/talks/sarah_jones_what_does_the_future_hold_11_characters_offer_quirky_answers" TargetMode="External"/><Relationship Id="rId19" Type="http://schemas.openxmlformats.org/officeDocument/2006/relationships/image" Target="media/image3.jpeg"/><Relationship Id="rId14" Type="http://schemas.openxmlformats.org/officeDocument/2006/relationships/image" Target="media/image2.jpeg"/><Relationship Id="rId22" Type="http://schemas.openxmlformats.org/officeDocument/2006/relationships/hyperlink" Target="https://www.ted.com/talks/juan_enriquez_shares_mindboggling_new_science" TargetMode="External"/><Relationship Id="rId27" Type="http://schemas.openxmlformats.org/officeDocument/2006/relationships/hyperlink" Target="https://www.ted.com/speakers/amber_case" TargetMode="External"/><Relationship Id="rId30" Type="http://schemas.openxmlformats.org/officeDocument/2006/relationships/hyperlink" Target="https://www.ted.com/talks/amber_case_we_are_all_cyborgs_now" TargetMode="External"/><Relationship Id="rId35" Type="http://schemas.openxmlformats.org/officeDocument/2006/relationships/hyperlink" Target="https://www.ted.com/session/new" TargetMode="External"/><Relationship Id="rId43" Type="http://schemas.openxmlformats.org/officeDocument/2006/relationships/hyperlink" Target="https://www.ted.com/talks/rob_hopkins_transition_to_a_world_without_oil" TargetMode="External"/><Relationship Id="rId48" Type="http://schemas.openxmlformats.org/officeDocument/2006/relationships/hyperlink" Target="https://www.ted.com/talks/rob_hopkins_transition_to_a_world_without_oil" TargetMode="External"/><Relationship Id="rId56" Type="http://schemas.openxmlformats.org/officeDocument/2006/relationships/hyperlink" Target="https://www.ted.com/talks/nicholas_negroponte_in_1984_makes_5_predictions" TargetMode="External"/><Relationship Id="rId64" Type="http://schemas.openxmlformats.org/officeDocument/2006/relationships/hyperlink" Target="https://www.ted.com/talks/danny_hillis_back_to_the_future_of_1994" TargetMode="External"/><Relationship Id="rId69" Type="http://schemas.openxmlformats.org/officeDocument/2006/relationships/hyperlink" Target="https://www.ted.com/speakers/larry_burns" TargetMode="External"/><Relationship Id="rId77" Type="http://schemas.openxmlformats.org/officeDocument/2006/relationships/hyperlink" Target="https://www.ted.com/session/new" TargetMode="External"/><Relationship Id="rId8" Type="http://schemas.openxmlformats.org/officeDocument/2006/relationships/image" Target="media/image1.jpeg"/><Relationship Id="rId51" Type="http://schemas.openxmlformats.org/officeDocument/2006/relationships/hyperlink" Target="https://www.ted.com/speakers/sir_martin_rees" TargetMode="External"/><Relationship Id="rId72" Type="http://schemas.openxmlformats.org/officeDocument/2006/relationships/hyperlink" Target="https://www.ted.com/talks/reinventing_the_car" TargetMode="External"/><Relationship Id="rId80" Type="http://schemas.openxmlformats.org/officeDocument/2006/relationships/image" Target="media/image13.jpeg"/><Relationship Id="rId85" Type="http://schemas.openxmlformats.org/officeDocument/2006/relationships/hyperlink" Target="https://www.ted.com/talks/sarah_jones_what_does_the_future_hold_11_characters_offer_quirky_answers" TargetMode="External"/><Relationship Id="rId3" Type="http://schemas.microsoft.com/office/2007/relationships/stylesWithEffects" Target="stylesWithEffects.xml"/><Relationship Id="rId12" Type="http://schemas.openxmlformats.org/officeDocument/2006/relationships/hyperlink" Target="https://www.ted.com/talks/ian_goldin_navigating_our_global_future" TargetMode="External"/><Relationship Id="rId17" Type="http://schemas.openxmlformats.org/officeDocument/2006/relationships/hyperlink" Target="https://www.ted.com/session/new" TargetMode="External"/><Relationship Id="rId25" Type="http://schemas.openxmlformats.org/officeDocument/2006/relationships/hyperlink" Target="https://www.ted.com/talks/amber_case_we_are_all_cyborgs_now" TargetMode="External"/><Relationship Id="rId33" Type="http://schemas.openxmlformats.org/officeDocument/2006/relationships/hyperlink" Target="https://www.ted.com/speakers/kirk_citron" TargetMode="External"/><Relationship Id="rId38" Type="http://schemas.openxmlformats.org/officeDocument/2006/relationships/image" Target="media/image6.jpeg"/><Relationship Id="rId46" Type="http://schemas.openxmlformats.org/officeDocument/2006/relationships/hyperlink" Target="https://www.ted.com/talks/rob_hopkins_transition_to_a_world_without_oil" TargetMode="External"/><Relationship Id="rId59" Type="http://schemas.openxmlformats.org/officeDocument/2006/relationships/hyperlink" Target="https://www.ted.com/session/new" TargetMode="External"/><Relationship Id="rId67" Type="http://schemas.openxmlformats.org/officeDocument/2006/relationships/hyperlink" Target="https://www.ted.com/talks/reinventing_the_car" TargetMode="External"/><Relationship Id="rId20" Type="http://schemas.openxmlformats.org/officeDocument/2006/relationships/hyperlink" Target="https://www.ted.com/talks/juan_enriquez_shares_mindboggling_new_science" TargetMode="External"/><Relationship Id="rId41" Type="http://schemas.openxmlformats.org/officeDocument/2006/relationships/hyperlink" Target="https://www.ted.com/session/new" TargetMode="External"/><Relationship Id="rId54" Type="http://schemas.openxmlformats.org/officeDocument/2006/relationships/hyperlink" Target="https://www.ted.com/talks/martin_rees_asks_is_this_our_final_century" TargetMode="External"/><Relationship Id="rId62" Type="http://schemas.openxmlformats.org/officeDocument/2006/relationships/image" Target="media/image10.jpeg"/><Relationship Id="rId70" Type="http://schemas.openxmlformats.org/officeDocument/2006/relationships/hyperlink" Target="https://www.ted.com/talks/reinventing_the_car" TargetMode="External"/><Relationship Id="rId75" Type="http://schemas.openxmlformats.org/officeDocument/2006/relationships/hyperlink" Target="https://www.ted.com/speakers/aubrey_de_grey" TargetMode="External"/><Relationship Id="rId83" Type="http://schemas.openxmlformats.org/officeDocument/2006/relationships/hyperlink" Target="https://www.ted.com/session/new" TargetMode="External"/><Relationship Id="rId88" Type="http://schemas.openxmlformats.org/officeDocument/2006/relationships/hyperlink" Target="https://www.ted.com/talks/sarah_jones_what_does_the_future_hold_11_characters_offer_quirky_answers"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ed.com/playlists/85/what_does_the_future_look_like" TargetMode="External"/><Relationship Id="rId15" Type="http://schemas.openxmlformats.org/officeDocument/2006/relationships/hyperlink" Target="https://www.ted.com/speakers/kevin_kelly" TargetMode="External"/><Relationship Id="rId23" Type="http://schemas.openxmlformats.org/officeDocument/2006/relationships/hyperlink" Target="https://www.ted.com/session/new" TargetMode="External"/><Relationship Id="rId28" Type="http://schemas.openxmlformats.org/officeDocument/2006/relationships/hyperlink" Target="https://www.ted.com/talks/amber_case_we_are_all_cyborgs_now" TargetMode="External"/><Relationship Id="rId36" Type="http://schemas.openxmlformats.org/officeDocument/2006/relationships/hyperlink" Target="https://www.ted.com/talks/kirk_citron_and_now_the_real_news" TargetMode="External"/><Relationship Id="rId49" Type="http://schemas.openxmlformats.org/officeDocument/2006/relationships/image" Target="media/image8.jpeg"/><Relationship Id="rId57" Type="http://schemas.openxmlformats.org/officeDocument/2006/relationships/hyperlink" Target="https://www.ted.com/speakers/nicholas_negroponte" TargetMode="External"/><Relationship Id="rId10" Type="http://schemas.openxmlformats.org/officeDocument/2006/relationships/hyperlink" Target="https://www.ted.com/talks/ian_goldin_navigating_our_global_future" TargetMode="External"/><Relationship Id="rId31" Type="http://schemas.openxmlformats.org/officeDocument/2006/relationships/image" Target="media/image5.jpeg"/><Relationship Id="rId44" Type="http://schemas.openxmlformats.org/officeDocument/2006/relationships/image" Target="media/image7.jpeg"/><Relationship Id="rId52" Type="http://schemas.openxmlformats.org/officeDocument/2006/relationships/hyperlink" Target="https://www.ted.com/talks/martin_rees_asks_is_this_our_final_century" TargetMode="External"/><Relationship Id="rId60" Type="http://schemas.openxmlformats.org/officeDocument/2006/relationships/hyperlink" Target="https://www.ted.com/talks/nicholas_negroponte_in_1984_makes_5_predictions" TargetMode="External"/><Relationship Id="rId65" Type="http://schemas.openxmlformats.org/officeDocument/2006/relationships/hyperlink" Target="https://www.ted.com/session/new" TargetMode="External"/><Relationship Id="rId73" Type="http://schemas.openxmlformats.org/officeDocument/2006/relationships/image" Target="media/image12.jpeg"/><Relationship Id="rId78" Type="http://schemas.openxmlformats.org/officeDocument/2006/relationships/hyperlink" Target="https://www.ted.com/talks/aubrey_de_grey_says_we_can_avoid_aging" TargetMode="External"/><Relationship Id="rId81" Type="http://schemas.openxmlformats.org/officeDocument/2006/relationships/hyperlink" Target="https://www.ted.com/speakers/stewart_brand" TargetMode="External"/><Relationship Id="rId86"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s://www.ted.com/speakers/ian_goldi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1695</Words>
  <Characters>9155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c:creator>
  <cp:lastModifiedBy>Cly</cp:lastModifiedBy>
  <cp:revision>3</cp:revision>
  <dcterms:created xsi:type="dcterms:W3CDTF">2014-11-06T18:01:00Z</dcterms:created>
  <dcterms:modified xsi:type="dcterms:W3CDTF">2014-11-06T18:06:00Z</dcterms:modified>
</cp:coreProperties>
</file>