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FE40D6">
      <w:pPr>
        <w:jc w:val="center"/>
        <w:rPr>
          <w:rFonts w:ascii="Candara" w:hAnsi="Candara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808080"/>
          <w:sz w:val="40"/>
          <w:szCs w:val="40"/>
        </w:rPr>
      </w:pPr>
      <w:r>
        <w:rPr>
          <w:rFonts w:ascii="Candara" w:hAnsi="Candara"/>
          <w:b/>
          <w:color w:val="808080"/>
          <w:sz w:val="40"/>
          <w:szCs w:val="40"/>
        </w:rPr>
        <w:t>Gestão de Recursos Humanos</w:t>
      </w:r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Por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ANDRÉ ALVES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DURVAL AUGUSTO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GEORGE VALENÇA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IGOR DUARTE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TIAGO LEMOS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i/>
          <w:color w:val="000000"/>
          <w:sz w:val="24"/>
          <w:szCs w:val="24"/>
        </w:rPr>
      </w:pPr>
      <w:r w:rsidRPr="001F4BE4">
        <w:rPr>
          <w:rFonts w:ascii="Candara" w:hAnsi="Candara"/>
          <w:b/>
          <w:i/>
          <w:color w:val="000000"/>
          <w:sz w:val="24"/>
          <w:szCs w:val="24"/>
        </w:rPr>
        <w:t>Ciência da Computação, CIn/UFPE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Professor: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Fábio Queda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Recife, 16 de Abril de 2008</w:t>
      </w:r>
    </w:p>
    <w:p w:rsidR="001161E4" w:rsidRDefault="001161E4" w:rsidP="00FE40D6">
      <w:pPr>
        <w:pStyle w:val="CabealhodoSumrio"/>
        <w:jc w:val="center"/>
      </w:pPr>
      <w:r w:rsidRPr="00843132">
        <w:rPr>
          <w:rFonts w:ascii="Candara" w:hAnsi="Candara"/>
          <w:color w:val="000000"/>
        </w:rPr>
        <w:lastRenderedPageBreak/>
        <w:t>Sumário</w:t>
      </w:r>
    </w:p>
    <w:p w:rsidR="00EB2713" w:rsidRDefault="0099315C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99315C">
        <w:fldChar w:fldCharType="begin"/>
      </w:r>
      <w:r w:rsidR="001161E4">
        <w:instrText xml:space="preserve"> TOC \o "1-3" \h \z \u </w:instrText>
      </w:r>
      <w:r w:rsidRPr="0099315C">
        <w:fldChar w:fldCharType="separate"/>
      </w:r>
      <w:hyperlink w:anchor="_Toc196152042" w:history="1">
        <w:r w:rsidR="00EB2713" w:rsidRPr="00CF5F18">
          <w:rPr>
            <w:rStyle w:val="Hyperlink"/>
            <w:rFonts w:ascii="Candara" w:hAnsi="Candara"/>
            <w:noProof/>
          </w:rPr>
          <w:t>1.</w:t>
        </w:r>
        <w:r w:rsidR="00EB27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noProof/>
          </w:rPr>
          <w:t>Introdução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6152043" w:history="1">
        <w:r w:rsidR="00EB2713" w:rsidRPr="00CF5F18">
          <w:rPr>
            <w:rStyle w:val="Hyperlink"/>
            <w:rFonts w:ascii="Candara" w:hAnsi="Candara"/>
            <w:noProof/>
          </w:rPr>
          <w:t>2.</w:t>
        </w:r>
        <w:r w:rsidR="00EB27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noProof/>
          </w:rPr>
          <w:t>Modelo de Gestão de Pessoas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44" w:history="1">
        <w:r w:rsidR="00EB2713" w:rsidRPr="00CF5F18">
          <w:rPr>
            <w:rStyle w:val="Hyperlink"/>
            <w:rFonts w:ascii="Candara" w:hAnsi="Candara"/>
            <w:b/>
            <w:noProof/>
          </w:rPr>
          <w:t>2.1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Planejamento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45" w:history="1">
        <w:r w:rsidR="00EB2713" w:rsidRPr="00CF5F18">
          <w:rPr>
            <w:rStyle w:val="Hyperlink"/>
            <w:rFonts w:ascii="Candara" w:hAnsi="Candara"/>
            <w:b/>
            <w:noProof/>
          </w:rPr>
          <w:t>2.1.1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Descrição e análise de cargos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46" w:history="1">
        <w:r w:rsidR="00EB2713" w:rsidRPr="00CF5F18">
          <w:rPr>
            <w:rStyle w:val="Hyperlink"/>
            <w:rFonts w:ascii="Candara" w:hAnsi="Candara"/>
            <w:b/>
            <w:noProof/>
          </w:rPr>
          <w:t>2.2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Suprimento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47" w:history="1">
        <w:r w:rsidR="00EB2713" w:rsidRPr="00CF5F18">
          <w:rPr>
            <w:rStyle w:val="Hyperlink"/>
            <w:rFonts w:ascii="Candara" w:hAnsi="Candara"/>
            <w:b/>
            <w:noProof/>
          </w:rPr>
          <w:t>2.2.1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(Macro) Processo de Recrutamento e Seleção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48" w:history="1">
        <w:r w:rsidR="00EB2713" w:rsidRPr="00CF5F18">
          <w:rPr>
            <w:rStyle w:val="Hyperlink"/>
            <w:rFonts w:ascii="Candara" w:hAnsi="Candara"/>
            <w:b/>
            <w:noProof/>
          </w:rPr>
          <w:t>2.2.2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(Macro) Processo de Integração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49" w:history="1">
        <w:r w:rsidR="00EB2713" w:rsidRPr="00CF5F18">
          <w:rPr>
            <w:rStyle w:val="Hyperlink"/>
            <w:rFonts w:ascii="Candara" w:hAnsi="Candara"/>
            <w:b/>
            <w:noProof/>
          </w:rPr>
          <w:t>2.3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Manutenção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0" w:history="1">
        <w:r w:rsidR="00EB2713" w:rsidRPr="00CF5F18">
          <w:rPr>
            <w:rStyle w:val="Hyperlink"/>
            <w:rFonts w:ascii="Candara" w:hAnsi="Candara"/>
            <w:b/>
            <w:noProof/>
          </w:rPr>
          <w:t>2.4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Desenvolvimento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1" w:history="1">
        <w:r w:rsidR="00EB2713" w:rsidRPr="00CF5F18">
          <w:rPr>
            <w:rStyle w:val="Hyperlink"/>
            <w:rFonts w:ascii="Candara" w:hAnsi="Candara"/>
            <w:b/>
            <w:noProof/>
          </w:rPr>
          <w:t>2.4.1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(Macro) Processo de Levantamento das necessidades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2" w:history="1">
        <w:r w:rsidR="00EB2713" w:rsidRPr="00CF5F18">
          <w:rPr>
            <w:rStyle w:val="Hyperlink"/>
            <w:rFonts w:ascii="Candara" w:hAnsi="Candara"/>
            <w:b/>
            <w:noProof/>
          </w:rPr>
          <w:t>2.4.2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(Macro) Processo de Mapeamento dos Recursos Necessários Ao Treinamento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3" w:history="1">
        <w:r w:rsidR="00EB2713" w:rsidRPr="00CF5F18">
          <w:rPr>
            <w:rStyle w:val="Hyperlink"/>
            <w:rFonts w:ascii="Candara" w:hAnsi="Candara"/>
            <w:b/>
            <w:noProof/>
          </w:rPr>
          <w:t>2.4.3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(Macro) Processo de Avaliação da Eficácia do Treinamento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4" w:history="1">
        <w:r w:rsidR="00EB2713" w:rsidRPr="00CF5F18">
          <w:rPr>
            <w:rStyle w:val="Hyperlink"/>
            <w:rFonts w:ascii="Candara" w:hAnsi="Candara"/>
            <w:b/>
            <w:noProof/>
          </w:rPr>
          <w:t>2.5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Controle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5" w:history="1">
        <w:r w:rsidR="00EB2713" w:rsidRPr="00CF5F18">
          <w:rPr>
            <w:rStyle w:val="Hyperlink"/>
            <w:rFonts w:ascii="Candara" w:hAnsi="Candara"/>
            <w:b/>
            <w:noProof/>
          </w:rPr>
          <w:t>2.5.1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Indicadores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6" w:history="1">
        <w:r w:rsidR="00EB2713" w:rsidRPr="00CF5F18">
          <w:rPr>
            <w:rStyle w:val="Hyperlink"/>
            <w:rFonts w:ascii="Candara" w:hAnsi="Candara"/>
            <w:b/>
            <w:noProof/>
          </w:rPr>
          <w:t>2.5.2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Vantagens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7" w:history="1">
        <w:r w:rsidR="00EB2713" w:rsidRPr="00CF5F18">
          <w:rPr>
            <w:rStyle w:val="Hyperlink"/>
            <w:rFonts w:ascii="Candara" w:hAnsi="Candara"/>
            <w:b/>
            <w:noProof/>
          </w:rPr>
          <w:t>2.5.3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Medição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8" w:history="1">
        <w:r w:rsidR="00EB2713" w:rsidRPr="00CF5F18">
          <w:rPr>
            <w:rStyle w:val="Hyperlink"/>
            <w:rFonts w:ascii="Candara" w:hAnsi="Candara"/>
            <w:b/>
            <w:noProof/>
          </w:rPr>
          <w:t>2.6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Demissão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6152059" w:history="1">
        <w:r w:rsidR="00EB2713" w:rsidRPr="00CF5F18">
          <w:rPr>
            <w:rStyle w:val="Hyperlink"/>
            <w:rFonts w:ascii="Candara" w:hAnsi="Candara"/>
            <w:b/>
            <w:noProof/>
          </w:rPr>
          <w:t>2.6.1</w:t>
        </w:r>
        <w:r w:rsidR="00EB27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b/>
            <w:noProof/>
          </w:rPr>
          <w:t>Normas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B2713" w:rsidRDefault="0099315C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6152060" w:history="1">
        <w:r w:rsidR="00EB2713" w:rsidRPr="00CF5F18">
          <w:rPr>
            <w:rStyle w:val="Hyperlink"/>
            <w:rFonts w:ascii="Candara" w:hAnsi="Candara"/>
            <w:noProof/>
          </w:rPr>
          <w:t>9.</w:t>
        </w:r>
        <w:r w:rsidR="00EB27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EB2713" w:rsidRPr="00CF5F18">
          <w:rPr>
            <w:rStyle w:val="Hyperlink"/>
            <w:rFonts w:ascii="Candara" w:hAnsi="Candara"/>
            <w:noProof/>
          </w:rPr>
          <w:t>Referências</w:t>
        </w:r>
        <w:r w:rsidR="00EB27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713">
          <w:rPr>
            <w:noProof/>
            <w:webHidden/>
          </w:rPr>
          <w:instrText xml:space="preserve"> PAGEREF _Toc196152060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71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161E4" w:rsidRDefault="0099315C" w:rsidP="00802A12">
      <w:pPr>
        <w:jc w:val="both"/>
      </w:pPr>
      <w:r>
        <w:fldChar w:fldCharType="end"/>
      </w:r>
    </w:p>
    <w:p w:rsidR="001161E4" w:rsidRDefault="001161E4" w:rsidP="00802A12">
      <w:pPr>
        <w:pStyle w:val="Ttulo1"/>
        <w:jc w:val="both"/>
        <w:rPr>
          <w:rFonts w:ascii="Candara" w:hAnsi="Candara"/>
          <w:b w:val="0"/>
          <w:color w:val="000000"/>
          <w:sz w:val="24"/>
          <w:szCs w:val="24"/>
        </w:rPr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Pr="001F4B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0" w:name="_Toc194544554"/>
      <w:bookmarkStart w:id="1" w:name="_Toc196152042"/>
      <w:r w:rsidRPr="001F4BE4">
        <w:rPr>
          <w:rFonts w:ascii="Candara" w:hAnsi="Candara"/>
          <w:b/>
          <w:sz w:val="28"/>
          <w:szCs w:val="28"/>
        </w:rPr>
        <w:t>Introdução</w:t>
      </w:r>
      <w:bookmarkEnd w:id="0"/>
      <w:bookmarkEnd w:id="1"/>
    </w:p>
    <w:p w:rsidR="001161E4" w:rsidRPr="00565617" w:rsidRDefault="001161E4" w:rsidP="00802A12">
      <w:pPr>
        <w:shd w:val="clear" w:color="auto" w:fill="FFFFFF"/>
        <w:jc w:val="both"/>
        <w:rPr>
          <w:rFonts w:ascii="Candara" w:hAnsi="Candara"/>
          <w:sz w:val="24"/>
          <w:szCs w:val="24"/>
          <w:vertAlign w:val="subscript"/>
        </w:rPr>
      </w:pPr>
      <w:r>
        <w:rPr>
          <w:rFonts w:ascii="Candara" w:hAnsi="Candara"/>
          <w:sz w:val="24"/>
          <w:szCs w:val="24"/>
        </w:rPr>
        <w:t>O Documento de Gestão de Recursos Humanos (RH) tem por objetivo descrever a estrutura organizacional da empresa, o organograma que define seu esquema de cargos. Aliado a isso, será detalhado o funcionamento do RH da organização, com as principais etapas que o constituem, bem como seus respectivos processos.</w:t>
      </w:r>
    </w:p>
    <w:p w:rsidR="001161E4" w:rsidRPr="00895576" w:rsidRDefault="001161E4" w:rsidP="00802A12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Processo de Gestão de Recursos Humanos da empresa se baseia em um </w:t>
      </w:r>
      <w:r w:rsidRPr="00BD204E">
        <w:rPr>
          <w:rFonts w:ascii="Candara" w:hAnsi="Candara"/>
          <w:sz w:val="24"/>
          <w:szCs w:val="24"/>
        </w:rPr>
        <w:t xml:space="preserve">conjunto de regras, </w:t>
      </w:r>
      <w:r>
        <w:rPr>
          <w:rFonts w:ascii="Candara" w:hAnsi="Candara"/>
          <w:sz w:val="24"/>
          <w:szCs w:val="24"/>
        </w:rPr>
        <w:t xml:space="preserve">as quais </w:t>
      </w:r>
      <w:r w:rsidRPr="00BD204E">
        <w:rPr>
          <w:rFonts w:ascii="Candara" w:hAnsi="Candara"/>
          <w:sz w:val="24"/>
          <w:szCs w:val="24"/>
        </w:rPr>
        <w:t>estabelece</w:t>
      </w:r>
      <w:r>
        <w:rPr>
          <w:rFonts w:ascii="Candara" w:hAnsi="Candara"/>
          <w:sz w:val="24"/>
          <w:szCs w:val="24"/>
        </w:rPr>
        <w:t>m</w:t>
      </w:r>
      <w:r w:rsidRPr="00BD204E">
        <w:rPr>
          <w:rFonts w:ascii="Candara" w:hAnsi="Candara"/>
          <w:sz w:val="24"/>
          <w:szCs w:val="24"/>
        </w:rPr>
        <w:t xml:space="preserve"> os mec</w:t>
      </w:r>
      <w:r>
        <w:rPr>
          <w:rFonts w:ascii="Candara" w:hAnsi="Candara"/>
          <w:sz w:val="24"/>
          <w:szCs w:val="24"/>
        </w:rPr>
        <w:t>anismos de gestão de pessoal da organização</w:t>
      </w:r>
      <w:r w:rsidRPr="00BD204E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De acordo com [1], a relevância de tal processo se deve também à preocupação em lidar com a</w:t>
      </w:r>
      <w:r w:rsidRPr="00895576">
        <w:rPr>
          <w:rFonts w:ascii="Candara" w:hAnsi="Candara"/>
          <w:sz w:val="24"/>
          <w:szCs w:val="24"/>
        </w:rPr>
        <w:t>s expectativas d</w:t>
      </w:r>
      <w:r>
        <w:rPr>
          <w:rFonts w:ascii="Candara" w:hAnsi="Candara"/>
          <w:sz w:val="24"/>
          <w:szCs w:val="24"/>
        </w:rPr>
        <w:t>o</w:t>
      </w:r>
      <w:r w:rsidRPr="00895576">
        <w:rPr>
          <w:rFonts w:ascii="Candara" w:hAnsi="Candara"/>
          <w:sz w:val="24"/>
          <w:szCs w:val="24"/>
        </w:rPr>
        <w:t xml:space="preserve"> funcionário com relação ao emprego, </w:t>
      </w:r>
      <w:r>
        <w:rPr>
          <w:rFonts w:ascii="Candara" w:hAnsi="Candara"/>
          <w:sz w:val="24"/>
          <w:szCs w:val="24"/>
        </w:rPr>
        <w:t>p</w:t>
      </w:r>
      <w:r w:rsidRPr="00901E2E">
        <w:rPr>
          <w:rFonts w:ascii="Candara" w:hAnsi="Candara"/>
          <w:sz w:val="24"/>
          <w:szCs w:val="24"/>
        </w:rPr>
        <w:t xml:space="preserve">ermite </w:t>
      </w:r>
      <w:r>
        <w:rPr>
          <w:rFonts w:ascii="Candara" w:hAnsi="Candara"/>
          <w:sz w:val="24"/>
          <w:szCs w:val="24"/>
        </w:rPr>
        <w:t xml:space="preserve">que este enxergue </w:t>
      </w:r>
      <w:r w:rsidRPr="00901E2E">
        <w:rPr>
          <w:rFonts w:ascii="Candara" w:hAnsi="Candara"/>
          <w:sz w:val="24"/>
          <w:szCs w:val="24"/>
        </w:rPr>
        <w:t>a trajetória que tem pela frente, em termos de evolução salarial e perspectiva de carreira</w:t>
      </w:r>
      <w:r>
        <w:rPr>
          <w:rFonts w:ascii="Candara" w:hAnsi="Candara"/>
          <w:sz w:val="24"/>
          <w:szCs w:val="24"/>
        </w:rPr>
        <w:t>.</w:t>
      </w:r>
    </w:p>
    <w:p w:rsidR="001161E4" w:rsidRDefault="001161E4" w:rsidP="00802A12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documento terá a seção seguinte como principal, com o detalhamento do “Modelo de Gestão de Pessoas” da empresa. Os processos de Gestão de Recursos Humanos serão descritos dentro de suas respectivas etapas nas seguintes subseções: </w:t>
      </w:r>
    </w:p>
    <w:p w:rsidR="001161E4" w:rsidRDefault="001161E4" w:rsidP="00A10EC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472E2D">
        <w:rPr>
          <w:rFonts w:ascii="Candara" w:hAnsi="Candara"/>
          <w:sz w:val="24"/>
          <w:szCs w:val="24"/>
          <w:u w:val="single"/>
        </w:rPr>
        <w:t>Subseção 2.1</w:t>
      </w:r>
      <w:r>
        <w:rPr>
          <w:rFonts w:ascii="Candara" w:hAnsi="Candara"/>
          <w:sz w:val="24"/>
          <w:szCs w:val="24"/>
        </w:rPr>
        <w:t>:</w:t>
      </w:r>
      <w:r w:rsidRPr="00472E2D">
        <w:rPr>
          <w:rFonts w:ascii="Candara" w:hAnsi="Candara"/>
          <w:sz w:val="24"/>
          <w:szCs w:val="24"/>
        </w:rPr>
        <w:t xml:space="preserve"> Etapa de Planejamento, contendo uma descrição e análise da estrutura de cargos da empresa</w:t>
      </w:r>
      <w:r>
        <w:rPr>
          <w:rFonts w:ascii="Candara" w:hAnsi="Candara"/>
          <w:sz w:val="24"/>
          <w:szCs w:val="24"/>
          <w:u w:val="single"/>
        </w:rPr>
        <w:t>;</w:t>
      </w:r>
    </w:p>
    <w:p w:rsidR="001161E4" w:rsidRPr="00311F50" w:rsidRDefault="001161E4" w:rsidP="00A10EC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472E2D">
        <w:rPr>
          <w:rFonts w:ascii="Candara" w:hAnsi="Candara"/>
          <w:sz w:val="24"/>
          <w:szCs w:val="24"/>
          <w:u w:val="single"/>
        </w:rPr>
        <w:t>Subseção</w:t>
      </w:r>
      <w:r>
        <w:rPr>
          <w:rFonts w:ascii="Candara" w:hAnsi="Candara"/>
          <w:sz w:val="24"/>
          <w:szCs w:val="24"/>
          <w:u w:val="single"/>
        </w:rPr>
        <w:t xml:space="preserve"> </w:t>
      </w:r>
      <w:r w:rsidRPr="00472E2D">
        <w:rPr>
          <w:rFonts w:ascii="Candara" w:hAnsi="Candara"/>
          <w:sz w:val="24"/>
          <w:szCs w:val="24"/>
          <w:u w:val="single"/>
        </w:rPr>
        <w:t>2.</w:t>
      </w:r>
      <w:r>
        <w:rPr>
          <w:rFonts w:ascii="Candara" w:hAnsi="Candara"/>
          <w:sz w:val="24"/>
          <w:szCs w:val="24"/>
          <w:u w:val="single"/>
        </w:rPr>
        <w:t>2</w:t>
      </w:r>
      <w:r>
        <w:rPr>
          <w:rFonts w:ascii="Candara" w:hAnsi="Candara"/>
          <w:sz w:val="24"/>
          <w:szCs w:val="24"/>
        </w:rPr>
        <w:t>: Etapa de Suprimento, descrevendo o processo de recrutamento e posterior seleção e integração de novos funcionários;</w:t>
      </w:r>
    </w:p>
    <w:p w:rsidR="001161E4" w:rsidRPr="00311F50" w:rsidRDefault="001161E4" w:rsidP="00A10EC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472E2D">
        <w:rPr>
          <w:rFonts w:ascii="Candara" w:hAnsi="Candara"/>
          <w:sz w:val="24"/>
          <w:szCs w:val="24"/>
          <w:u w:val="single"/>
        </w:rPr>
        <w:t>Subseção 2.</w:t>
      </w:r>
      <w:r>
        <w:rPr>
          <w:rFonts w:ascii="Candara" w:hAnsi="Candara"/>
          <w:sz w:val="24"/>
          <w:szCs w:val="24"/>
          <w:u w:val="single"/>
        </w:rPr>
        <w:t>3</w:t>
      </w:r>
      <w:r>
        <w:rPr>
          <w:rFonts w:ascii="Candara" w:hAnsi="Candara"/>
          <w:sz w:val="24"/>
          <w:szCs w:val="24"/>
        </w:rPr>
        <w:t>: Etapa de Manutenção, estabelecendo a estrutura salarial da organização, bem como os benefícios;</w:t>
      </w:r>
    </w:p>
    <w:p w:rsidR="001161E4" w:rsidRPr="00311F50" w:rsidRDefault="001161E4" w:rsidP="00A10EC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472E2D">
        <w:rPr>
          <w:rFonts w:ascii="Candara" w:hAnsi="Candara"/>
          <w:sz w:val="24"/>
          <w:szCs w:val="24"/>
          <w:u w:val="single"/>
        </w:rPr>
        <w:t>Subseção 2.</w:t>
      </w:r>
      <w:r>
        <w:rPr>
          <w:rFonts w:ascii="Candara" w:hAnsi="Candara"/>
          <w:sz w:val="24"/>
          <w:szCs w:val="24"/>
          <w:u w:val="single"/>
        </w:rPr>
        <w:t>4</w:t>
      </w:r>
      <w:r>
        <w:rPr>
          <w:rFonts w:ascii="Candara" w:hAnsi="Candara"/>
          <w:sz w:val="24"/>
          <w:szCs w:val="24"/>
        </w:rPr>
        <w:t>: Etapa de Desenvolvimento, descrevendo o processo de treinamento e desenvolvimento de pessoal pela empresa;</w:t>
      </w:r>
    </w:p>
    <w:p w:rsidR="001161E4" w:rsidRPr="00311F50" w:rsidRDefault="001161E4" w:rsidP="00A10EC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 </w:t>
      </w:r>
      <w:r w:rsidRPr="00472E2D">
        <w:rPr>
          <w:rFonts w:ascii="Candara" w:hAnsi="Candara"/>
          <w:sz w:val="24"/>
          <w:szCs w:val="24"/>
          <w:u w:val="single"/>
        </w:rPr>
        <w:t>Subseção 2.</w:t>
      </w:r>
      <w:r>
        <w:rPr>
          <w:rFonts w:ascii="Candara" w:hAnsi="Candara"/>
          <w:sz w:val="24"/>
          <w:szCs w:val="24"/>
          <w:u w:val="single"/>
        </w:rPr>
        <w:t>5</w:t>
      </w:r>
      <w:r>
        <w:rPr>
          <w:rFonts w:ascii="Candara" w:hAnsi="Candara"/>
          <w:sz w:val="24"/>
          <w:szCs w:val="24"/>
        </w:rPr>
        <w:t>: Etapa de Controle, explicitando o processo de avaliação de desempenho dos funcionários da organização;</w:t>
      </w:r>
    </w:p>
    <w:p w:rsidR="001161E4" w:rsidRPr="008D4F1E" w:rsidRDefault="001161E4" w:rsidP="00A10EC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472E2D">
        <w:rPr>
          <w:rFonts w:ascii="Candara" w:hAnsi="Candara"/>
          <w:sz w:val="24"/>
          <w:szCs w:val="24"/>
          <w:u w:val="single"/>
        </w:rPr>
        <w:t>Subseção 2.</w:t>
      </w:r>
      <w:r>
        <w:rPr>
          <w:rFonts w:ascii="Candara" w:hAnsi="Candara"/>
          <w:sz w:val="24"/>
          <w:szCs w:val="24"/>
          <w:u w:val="single"/>
        </w:rPr>
        <w:t>6</w:t>
      </w:r>
      <w:r>
        <w:rPr>
          <w:rFonts w:ascii="Candara" w:hAnsi="Candara"/>
          <w:sz w:val="24"/>
          <w:szCs w:val="24"/>
        </w:rPr>
        <w:t>: Etapa de Demissão, contendo o processo de demissão vigente na empresa.</w:t>
      </w:r>
    </w:p>
    <w:p w:rsidR="008D4F1E" w:rsidRPr="00472E2D" w:rsidRDefault="008D4F1E" w:rsidP="00802A12">
      <w:pPr>
        <w:pStyle w:val="PargrafodaLista"/>
        <w:shd w:val="clear" w:color="auto" w:fill="FFFFFF"/>
        <w:ind w:left="1146"/>
        <w:jc w:val="both"/>
        <w:rPr>
          <w:rFonts w:ascii="Candara" w:hAnsi="Candara"/>
          <w:sz w:val="24"/>
          <w:szCs w:val="24"/>
          <w:u w:val="single"/>
        </w:rPr>
      </w:pPr>
    </w:p>
    <w:p w:rsidR="001161E4" w:rsidRDefault="001161E4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2" w:name="_Toc196152043"/>
      <w:r>
        <w:rPr>
          <w:rFonts w:ascii="Candara" w:hAnsi="Candara"/>
          <w:b/>
          <w:sz w:val="28"/>
          <w:szCs w:val="28"/>
        </w:rPr>
        <w:t>Modelo de Gestão de Pessoas</w:t>
      </w:r>
      <w:bookmarkEnd w:id="2"/>
    </w:p>
    <w:p w:rsidR="001161E4" w:rsidRPr="00DF1C22" w:rsidRDefault="001161E4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Abaixo estão descritas as etapas que compõem o Modelo de Gestão de Pessoas definido pela empresa.</w:t>
      </w:r>
    </w:p>
    <w:p w:rsidR="001161E4" w:rsidRDefault="001161E4" w:rsidP="00802A12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3" w:name="_Toc196152044"/>
      <w:r>
        <w:rPr>
          <w:rFonts w:ascii="Candara" w:hAnsi="Candara"/>
          <w:b/>
          <w:sz w:val="28"/>
          <w:szCs w:val="28"/>
        </w:rPr>
        <w:t>Planejamento</w:t>
      </w:r>
      <w:bookmarkEnd w:id="3"/>
    </w:p>
    <w:p w:rsidR="00EC56C3" w:rsidRDefault="00EC56C3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Essa seção está estruturada como a seguir: definição dos cargos da empresa </w:t>
      </w:r>
      <w:r w:rsidR="009D01CD">
        <w:rPr>
          <w:rFonts w:ascii="Candara" w:hAnsi="Candara"/>
          <w:sz w:val="24"/>
          <w:szCs w:val="24"/>
        </w:rPr>
        <w:t xml:space="preserve">(descrevendo requisitos necessários para cada um) </w:t>
      </w:r>
      <w:r>
        <w:rPr>
          <w:rFonts w:ascii="Candara" w:hAnsi="Candara"/>
          <w:sz w:val="24"/>
          <w:szCs w:val="24"/>
        </w:rPr>
        <w:t>e seus respectivos salários, descrição dos benefícios para os funcionários.</w:t>
      </w:r>
      <w:r w:rsidR="009D01CD">
        <w:rPr>
          <w:rFonts w:ascii="Candara" w:hAnsi="Candara"/>
          <w:sz w:val="24"/>
          <w:szCs w:val="24"/>
        </w:rPr>
        <w:t xml:space="preserve"> </w:t>
      </w:r>
    </w:p>
    <w:p w:rsidR="009D01CD" w:rsidRPr="00B6023B" w:rsidRDefault="00362AE0" w:rsidP="00802A12">
      <w:pPr>
        <w:pStyle w:val="PargrafodaLista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4" w:name="_Toc196152045"/>
      <w:r>
        <w:rPr>
          <w:rFonts w:ascii="Candara" w:hAnsi="Candara"/>
          <w:b/>
          <w:sz w:val="24"/>
          <w:szCs w:val="24"/>
        </w:rPr>
        <w:t>Descrição e análise de cargos</w:t>
      </w:r>
      <w:bookmarkEnd w:id="4"/>
    </w:p>
    <w:p w:rsidR="009E00AA" w:rsidRPr="0056716C" w:rsidRDefault="009E00AA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E00AA">
        <w:rPr>
          <w:rFonts w:ascii="Candara" w:hAnsi="Candara"/>
          <w:sz w:val="24"/>
          <w:szCs w:val="24"/>
        </w:rPr>
        <w:t>Os cargos foram definidos de acordo com as</w:t>
      </w:r>
      <w:r>
        <w:rPr>
          <w:rFonts w:ascii="Candara" w:hAnsi="Candara"/>
          <w:sz w:val="24"/>
          <w:szCs w:val="24"/>
        </w:rPr>
        <w:t xml:space="preserve"> pretensões iniciais da empresa, bem como </w:t>
      </w:r>
      <w:r w:rsidR="00362AE0">
        <w:rPr>
          <w:rFonts w:ascii="Candara" w:hAnsi="Candara"/>
          <w:sz w:val="24"/>
          <w:szCs w:val="24"/>
        </w:rPr>
        <w:t>em</w:t>
      </w:r>
      <w:r w:rsidR="008324A3">
        <w:rPr>
          <w:rFonts w:ascii="Candara" w:hAnsi="Candara"/>
          <w:sz w:val="24"/>
          <w:szCs w:val="24"/>
        </w:rPr>
        <w:t xml:space="preserve"> base </w:t>
      </w:r>
      <w:r w:rsidR="00362AE0">
        <w:rPr>
          <w:rFonts w:ascii="Candara" w:hAnsi="Candara"/>
          <w:sz w:val="24"/>
          <w:szCs w:val="24"/>
        </w:rPr>
        <w:t>de</w:t>
      </w:r>
      <w:r w:rsidR="008324A3">
        <w:rPr>
          <w:rFonts w:ascii="Candara" w:hAnsi="Candara"/>
          <w:sz w:val="24"/>
          <w:szCs w:val="24"/>
        </w:rPr>
        <w:t xml:space="preserve"> pesquisa sobre a estrutura de cargos de empresas de software de Recife / Nordeste.</w:t>
      </w:r>
      <w:r w:rsidR="00EB3A7D">
        <w:rPr>
          <w:rFonts w:ascii="Candara" w:hAnsi="Candara"/>
          <w:sz w:val="24"/>
          <w:szCs w:val="24"/>
        </w:rPr>
        <w:t xml:space="preserve"> Os respectivos salários foram </w:t>
      </w:r>
      <w:r w:rsidR="00EB3A7D" w:rsidRPr="00EB3A7D">
        <w:rPr>
          <w:rFonts w:ascii="Candara" w:hAnsi="Candara"/>
          <w:sz w:val="24"/>
          <w:szCs w:val="24"/>
        </w:rPr>
        <w:t>d</w:t>
      </w:r>
      <w:r w:rsidRPr="00EB3A7D">
        <w:rPr>
          <w:rFonts w:ascii="Candara" w:hAnsi="Candara"/>
          <w:sz w:val="24"/>
          <w:szCs w:val="24"/>
        </w:rPr>
        <w:t xml:space="preserve">efinidos com base na pesquisa da RH </w:t>
      </w:r>
      <w:r w:rsidR="00EB3A7D">
        <w:rPr>
          <w:rFonts w:ascii="Candara" w:hAnsi="Candara"/>
          <w:sz w:val="24"/>
          <w:szCs w:val="24"/>
        </w:rPr>
        <w:t>I</w:t>
      </w:r>
      <w:r w:rsidRPr="00EB3A7D">
        <w:rPr>
          <w:rFonts w:ascii="Candara" w:hAnsi="Candara"/>
          <w:sz w:val="24"/>
          <w:szCs w:val="24"/>
        </w:rPr>
        <w:t>nfo</w:t>
      </w:r>
      <w:r w:rsidR="00EB3A7D">
        <w:rPr>
          <w:rFonts w:ascii="Candara" w:hAnsi="Candara"/>
          <w:sz w:val="24"/>
          <w:szCs w:val="24"/>
        </w:rPr>
        <w:t xml:space="preserve"> </w:t>
      </w:r>
      <w:r w:rsidR="009D77BB">
        <w:rPr>
          <w:rFonts w:ascii="Candara" w:hAnsi="Candara"/>
          <w:sz w:val="24"/>
          <w:szCs w:val="24"/>
        </w:rPr>
        <w:t xml:space="preserve">[1]. Essa pesquisa possui </w:t>
      </w:r>
      <w:r w:rsidRPr="00EB3A7D">
        <w:rPr>
          <w:rFonts w:ascii="Candara" w:hAnsi="Candara"/>
          <w:sz w:val="24"/>
          <w:szCs w:val="24"/>
        </w:rPr>
        <w:t>abrangência nacional, com predominância da região sudeste, mas participa</w:t>
      </w:r>
      <w:r w:rsidR="009D77BB">
        <w:rPr>
          <w:rFonts w:ascii="Candara" w:hAnsi="Candara"/>
          <w:sz w:val="24"/>
          <w:szCs w:val="24"/>
        </w:rPr>
        <w:t xml:space="preserve">ção efetiva de todos os estados. A pesquisa fez uso de </w:t>
      </w:r>
      <w:r w:rsidRPr="00EB3A7D">
        <w:rPr>
          <w:rFonts w:ascii="Candara" w:hAnsi="Candara"/>
          <w:sz w:val="24"/>
          <w:szCs w:val="24"/>
        </w:rPr>
        <w:t xml:space="preserve">média ponderada, </w:t>
      </w:r>
      <w:r w:rsidR="009D77BB">
        <w:rPr>
          <w:rFonts w:ascii="Candara" w:hAnsi="Candara"/>
          <w:sz w:val="24"/>
          <w:szCs w:val="24"/>
        </w:rPr>
        <w:t xml:space="preserve">buscando </w:t>
      </w:r>
      <w:r w:rsidRPr="00EB3A7D">
        <w:rPr>
          <w:rFonts w:ascii="Candara" w:hAnsi="Candara"/>
          <w:sz w:val="24"/>
          <w:szCs w:val="24"/>
        </w:rPr>
        <w:t>desconsiderar valores fora da "curva n</w:t>
      </w:r>
      <w:r w:rsidR="009D77BB">
        <w:rPr>
          <w:rFonts w:ascii="Candara" w:hAnsi="Candara"/>
          <w:sz w:val="24"/>
          <w:szCs w:val="24"/>
        </w:rPr>
        <w:t xml:space="preserve">ormal" (abaixo e acima de 30 %) e tem como diferencial a apresentação dos cargos junto à </w:t>
      </w:r>
      <w:r w:rsidRPr="00EB3A7D">
        <w:rPr>
          <w:rFonts w:ascii="Candara" w:hAnsi="Candara"/>
          <w:sz w:val="24"/>
          <w:szCs w:val="24"/>
        </w:rPr>
        <w:t>tecnolo</w:t>
      </w:r>
      <w:r w:rsidR="009D77BB">
        <w:rPr>
          <w:rFonts w:ascii="Candara" w:hAnsi="Candara"/>
          <w:sz w:val="24"/>
          <w:szCs w:val="24"/>
        </w:rPr>
        <w:t>gia conhecida pelo profissional.</w:t>
      </w:r>
      <w:r w:rsidR="0056716C">
        <w:rPr>
          <w:rFonts w:ascii="Candara" w:hAnsi="Candara"/>
          <w:sz w:val="24"/>
          <w:szCs w:val="24"/>
        </w:rPr>
        <w:t xml:space="preserve"> Inicialmente apresentaremos a descrição dos cargos e depois a tabela salarial dos mesmos.</w:t>
      </w:r>
    </w:p>
    <w:p w:rsidR="00477E70" w:rsidRDefault="00477E70" w:rsidP="00802A12">
      <w:pPr>
        <w:pStyle w:val="PargrafodaLista"/>
        <w:shd w:val="clear" w:color="auto" w:fill="FFFFFF"/>
        <w:ind w:left="0"/>
        <w:jc w:val="both"/>
        <w:rPr>
          <w:rFonts w:ascii="Candara" w:hAnsi="Candara"/>
          <w:sz w:val="24"/>
          <w:szCs w:val="24"/>
        </w:rPr>
      </w:pPr>
      <w:r w:rsidRPr="00477E70">
        <w:rPr>
          <w:rFonts w:ascii="Candara" w:hAnsi="Candara"/>
          <w:sz w:val="24"/>
          <w:szCs w:val="24"/>
        </w:rPr>
        <w:t xml:space="preserve">As atividades e responsabilidades de cada cargo devem obedecer às necessidades da empresa. No desempenho das tarefas e na busca por soluções e resultados, o profissional poderá assumir diferentes atribuições </w:t>
      </w:r>
      <w:r>
        <w:rPr>
          <w:rFonts w:ascii="Candara" w:hAnsi="Candara"/>
          <w:sz w:val="24"/>
          <w:szCs w:val="24"/>
        </w:rPr>
        <w:t>(</w:t>
      </w:r>
      <w:r w:rsidRPr="00477E70">
        <w:rPr>
          <w:rFonts w:ascii="Candara" w:hAnsi="Candara"/>
          <w:sz w:val="24"/>
          <w:szCs w:val="24"/>
        </w:rPr>
        <w:t>guardadas as devidas diferenças entre responsabilidades de cada cargo</w:t>
      </w:r>
      <w:r>
        <w:rPr>
          <w:rFonts w:ascii="Candara" w:hAnsi="Candara"/>
          <w:sz w:val="24"/>
          <w:szCs w:val="24"/>
        </w:rPr>
        <w:t>)</w:t>
      </w:r>
      <w:r w:rsidRPr="00477E70">
        <w:rPr>
          <w:rFonts w:ascii="Candara" w:hAnsi="Candara"/>
          <w:sz w:val="24"/>
          <w:szCs w:val="24"/>
        </w:rPr>
        <w:t>.</w:t>
      </w:r>
    </w:p>
    <w:p w:rsidR="0056716C" w:rsidRDefault="0056716C" w:rsidP="00802A12">
      <w:pPr>
        <w:pStyle w:val="PargrafodaLista"/>
        <w:shd w:val="clear" w:color="auto" w:fill="FFFFFF"/>
        <w:ind w:left="0"/>
        <w:jc w:val="both"/>
        <w:rPr>
          <w:rFonts w:ascii="Candara" w:hAnsi="Candara"/>
          <w:sz w:val="24"/>
          <w:szCs w:val="24"/>
        </w:rPr>
      </w:pPr>
    </w:p>
    <w:p w:rsidR="0099627E" w:rsidRDefault="0099627E" w:rsidP="00802A12">
      <w:pPr>
        <w:pStyle w:val="PargrafodaLista"/>
        <w:shd w:val="clear" w:color="auto" w:fill="FFFFFF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Quanto aos requisitos necessários para os cargos, temos: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ndara" w:eastAsia="Times New Roman" w:hAnsi="Candara" w:cs="Arial"/>
          <w:b/>
          <w:bCs/>
          <w:i/>
          <w:sz w:val="24"/>
          <w:szCs w:val="24"/>
          <w:lang w:eastAsia="pt-BR"/>
        </w:rPr>
      </w:pPr>
      <w:r w:rsidRPr="0099627E">
        <w:rPr>
          <w:rFonts w:ascii="Candara" w:eastAsia="Times New Roman" w:hAnsi="Candara" w:cs="Arial"/>
          <w:b/>
          <w:bCs/>
          <w:sz w:val="24"/>
          <w:szCs w:val="24"/>
          <w:lang w:eastAsia="pt-BR"/>
        </w:rPr>
        <w:t xml:space="preserve">DESENVOLVEDOR </w:t>
      </w:r>
      <w:r w:rsidRPr="0099627E">
        <w:rPr>
          <w:rFonts w:ascii="Candara" w:eastAsia="Times New Roman" w:hAnsi="Candara" w:cs="Arial"/>
          <w:b/>
          <w:bCs/>
          <w:i/>
          <w:sz w:val="24"/>
          <w:szCs w:val="24"/>
          <w:lang w:eastAsia="pt-BR"/>
        </w:rPr>
        <w:t>Junior</w:t>
      </w:r>
    </w:p>
    <w:p w:rsidR="0099627E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DO CARGO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Exigências:</w:t>
      </w:r>
      <w:r w:rsidRPr="0099627E">
        <w:rPr>
          <w:rFonts w:ascii="Candara" w:hAnsi="Candara"/>
          <w:sz w:val="24"/>
          <w:szCs w:val="24"/>
        </w:rPr>
        <w:t xml:space="preserve"> Programar em Java, trabalhar em equipe.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Horário de trabalho</w:t>
      </w:r>
      <w:r w:rsidRPr="0099627E">
        <w:rPr>
          <w:rFonts w:ascii="Candara" w:hAnsi="Candara"/>
          <w:sz w:val="24"/>
          <w:szCs w:val="24"/>
        </w:rPr>
        <w:t>: segunda à sexta – 8 horas diárias. O horário pode ser definido pelo funcionário mas, a carga horária deve ser cumprida na empresa.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sz w:val="24"/>
          <w:szCs w:val="24"/>
        </w:rPr>
        <w:t xml:space="preserve"> </w:t>
      </w:r>
      <w:r w:rsidRPr="0099627E">
        <w:rPr>
          <w:rFonts w:ascii="Candara" w:hAnsi="Candara"/>
          <w:b/>
          <w:sz w:val="24"/>
          <w:szCs w:val="24"/>
        </w:rPr>
        <w:t>Possibilidade de crescimento</w:t>
      </w:r>
      <w:r w:rsidRPr="0099627E">
        <w:rPr>
          <w:rFonts w:ascii="Candara" w:hAnsi="Candara"/>
          <w:sz w:val="24"/>
          <w:szCs w:val="24"/>
        </w:rPr>
        <w:t>: Pode haver à medida que for adquirindo experiência ou se especializando nas áreas de interesse da empresa ou adquirindo certificações.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Salários e benefícios: </w:t>
      </w:r>
      <w:r w:rsidRPr="0099627E">
        <w:rPr>
          <w:rFonts w:ascii="Candara" w:hAnsi="Candara"/>
          <w:sz w:val="24"/>
          <w:szCs w:val="24"/>
        </w:rPr>
        <w:t>Serão definidos mais adiante no plano de salários e benefícios</w:t>
      </w:r>
      <w:r w:rsidRPr="0099627E">
        <w:rPr>
          <w:rFonts w:ascii="Candara" w:hAnsi="Candara"/>
          <w:b/>
          <w:sz w:val="24"/>
          <w:szCs w:val="24"/>
        </w:rPr>
        <w:t>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DEFI</w:t>
      </w:r>
      <w:r w:rsidR="002B6325">
        <w:rPr>
          <w:rFonts w:ascii="Candara" w:hAnsi="Candara"/>
          <w:b/>
          <w:sz w:val="24"/>
          <w:szCs w:val="24"/>
        </w:rPr>
        <w:t>NIÇÃO DO PROFISSIONAL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Formação escolar: </w:t>
      </w:r>
      <w:r w:rsidRPr="0099627E">
        <w:rPr>
          <w:rFonts w:ascii="Candara" w:hAnsi="Candara"/>
          <w:sz w:val="24"/>
          <w:szCs w:val="24"/>
        </w:rPr>
        <w:t>Superior completo em Ciência da Computação ou Engenharia da Computação.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Experiência profissional: </w:t>
      </w:r>
      <w:r w:rsidRPr="0099627E">
        <w:rPr>
          <w:rFonts w:ascii="Candara" w:hAnsi="Candara"/>
          <w:sz w:val="24"/>
          <w:szCs w:val="24"/>
        </w:rPr>
        <w:t>Não exigida.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Idiomas</w:t>
      </w:r>
      <w:r w:rsidRPr="0099627E">
        <w:rPr>
          <w:rFonts w:ascii="Candara" w:hAnsi="Candara"/>
          <w:sz w:val="24"/>
          <w:szCs w:val="24"/>
        </w:rPr>
        <w:t>: Inglês não fluente.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Habilidades específicas</w:t>
      </w:r>
      <w:r w:rsidRPr="0099627E">
        <w:rPr>
          <w:rFonts w:ascii="Candara" w:hAnsi="Candara"/>
          <w:sz w:val="24"/>
          <w:szCs w:val="24"/>
        </w:rPr>
        <w:t>: JSP, SQL Server, Java Script.</w:t>
      </w:r>
    </w:p>
    <w:p w:rsidR="0099627E" w:rsidRPr="0099627E" w:rsidRDefault="0099627E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lastRenderedPageBreak/>
        <w:t xml:space="preserve">Conhecimento técnico: </w:t>
      </w:r>
      <w:r w:rsidRPr="0099627E">
        <w:rPr>
          <w:rFonts w:ascii="Candara" w:hAnsi="Candara"/>
          <w:sz w:val="24"/>
          <w:szCs w:val="24"/>
        </w:rPr>
        <w:t>Não exigido.</w:t>
      </w:r>
    </w:p>
    <w:p w:rsidR="005477E1" w:rsidRDefault="005477E1" w:rsidP="00802A12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ndara" w:eastAsia="Times New Roman" w:hAnsi="Candara" w:cs="Arial"/>
          <w:b/>
          <w:bCs/>
          <w:i/>
          <w:sz w:val="24"/>
          <w:szCs w:val="24"/>
          <w:lang w:eastAsia="pt-BR"/>
        </w:rPr>
      </w:pPr>
      <w:r w:rsidRPr="0099627E">
        <w:rPr>
          <w:rFonts w:ascii="Candara" w:eastAsia="Times New Roman" w:hAnsi="Candara" w:cs="Arial"/>
          <w:b/>
          <w:bCs/>
          <w:sz w:val="24"/>
          <w:szCs w:val="24"/>
          <w:lang w:eastAsia="pt-BR"/>
        </w:rPr>
        <w:t xml:space="preserve">DESENVOLVEDOR </w:t>
      </w:r>
      <w:r w:rsidR="00B6768D">
        <w:rPr>
          <w:rFonts w:ascii="Candara" w:eastAsia="Times New Roman" w:hAnsi="Candara" w:cs="Arial"/>
          <w:b/>
          <w:bCs/>
          <w:i/>
          <w:sz w:val="24"/>
          <w:szCs w:val="24"/>
          <w:lang w:eastAsia="pt-BR"/>
        </w:rPr>
        <w:t>Pleno</w:t>
      </w: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DO CARGO</w:t>
      </w: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Exigências:</w:t>
      </w:r>
      <w:r w:rsidRPr="0099627E">
        <w:rPr>
          <w:rFonts w:ascii="Candara" w:hAnsi="Candara"/>
          <w:sz w:val="24"/>
          <w:szCs w:val="24"/>
        </w:rPr>
        <w:t xml:space="preserve"> Programar em Java, trabalhar em equipe.</w:t>
      </w: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Horário de trabalho</w:t>
      </w:r>
      <w:r w:rsidRPr="0099627E">
        <w:rPr>
          <w:rFonts w:ascii="Candara" w:hAnsi="Candara"/>
          <w:sz w:val="24"/>
          <w:szCs w:val="24"/>
        </w:rPr>
        <w:t>: segunda à sexta – 8 horas diárias. O horário pode ser definido pelo funcionário mas, a carga horária deve ser cumprida na empresa.</w:t>
      </w: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sz w:val="24"/>
          <w:szCs w:val="24"/>
        </w:rPr>
        <w:t xml:space="preserve"> </w:t>
      </w:r>
      <w:r w:rsidRPr="0099627E">
        <w:rPr>
          <w:rFonts w:ascii="Candara" w:hAnsi="Candara"/>
          <w:b/>
          <w:sz w:val="24"/>
          <w:szCs w:val="24"/>
        </w:rPr>
        <w:t>Possibilidade de crescimento</w:t>
      </w:r>
      <w:r w:rsidRPr="0099627E">
        <w:rPr>
          <w:rFonts w:ascii="Candara" w:hAnsi="Candara"/>
          <w:sz w:val="24"/>
          <w:szCs w:val="24"/>
        </w:rPr>
        <w:t>: Pode haver à medida que for adquirindo experiência ou se pós graduando nas áreas de interesse da empresa ou adquirindo certificações.</w:t>
      </w: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Salários e benefícios: </w:t>
      </w:r>
      <w:r w:rsidRPr="0099627E">
        <w:rPr>
          <w:rFonts w:ascii="Candara" w:hAnsi="Candara"/>
          <w:sz w:val="24"/>
          <w:szCs w:val="24"/>
        </w:rPr>
        <w:t>Serão definidos mais adiante no plano de salários e benefícios</w:t>
      </w:r>
      <w:r w:rsidRPr="0099627E">
        <w:rPr>
          <w:rFonts w:ascii="Candara" w:hAnsi="Candara"/>
          <w:b/>
          <w:sz w:val="24"/>
          <w:szCs w:val="24"/>
        </w:rPr>
        <w:t>.</w:t>
      </w:r>
    </w:p>
    <w:p w:rsidR="005477E1" w:rsidRPr="0099627E" w:rsidRDefault="005477E1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DEFI</w:t>
      </w:r>
      <w:r w:rsidR="002B6325">
        <w:rPr>
          <w:rFonts w:ascii="Candara" w:hAnsi="Candara"/>
          <w:b/>
          <w:sz w:val="24"/>
          <w:szCs w:val="24"/>
        </w:rPr>
        <w:t>NIÇÃO DO PROFISSIONAL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 xml:space="preserve">Formação escolar: </w:t>
      </w:r>
      <w:r w:rsidRPr="00B6768D">
        <w:rPr>
          <w:rFonts w:ascii="Candara" w:hAnsi="Candara"/>
          <w:sz w:val="24"/>
          <w:szCs w:val="24"/>
        </w:rPr>
        <w:t>Superior completo em Ciência da Computação ou Engenharia da Computação e especialização na área de interesse.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 xml:space="preserve">Experiência profissional: </w:t>
      </w:r>
      <w:r w:rsidRPr="00B6768D">
        <w:rPr>
          <w:rFonts w:ascii="Candara" w:hAnsi="Candara"/>
          <w:sz w:val="24"/>
          <w:szCs w:val="24"/>
        </w:rPr>
        <w:t>2 anos de experiência na área.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 xml:space="preserve">Idiomas: </w:t>
      </w:r>
      <w:r w:rsidRPr="00B6768D">
        <w:rPr>
          <w:rFonts w:ascii="Candara" w:hAnsi="Candara"/>
          <w:sz w:val="24"/>
          <w:szCs w:val="24"/>
        </w:rPr>
        <w:t>Inglês não fluente.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 xml:space="preserve">Habilidades específicas: </w:t>
      </w:r>
      <w:r w:rsidRPr="00B6768D">
        <w:rPr>
          <w:rFonts w:ascii="Candara" w:hAnsi="Candara"/>
          <w:sz w:val="24"/>
          <w:szCs w:val="24"/>
        </w:rPr>
        <w:t>JSP, SQL Server, Java Script.</w:t>
      </w:r>
    </w:p>
    <w:p w:rsidR="005477E1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 xml:space="preserve">Conhecimento técnico: </w:t>
      </w:r>
      <w:r w:rsidRPr="00B6768D">
        <w:rPr>
          <w:rFonts w:ascii="Candara" w:hAnsi="Candara"/>
          <w:sz w:val="24"/>
          <w:szCs w:val="24"/>
        </w:rPr>
        <w:t>Não exigido.</w:t>
      </w:r>
    </w:p>
    <w:p w:rsidR="005477E1" w:rsidRDefault="005477E1" w:rsidP="00802A12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ndara" w:eastAsia="Times New Roman" w:hAnsi="Candara" w:cs="Arial"/>
          <w:b/>
          <w:bCs/>
          <w:i/>
          <w:sz w:val="24"/>
          <w:szCs w:val="24"/>
          <w:lang w:eastAsia="pt-BR"/>
        </w:rPr>
      </w:pPr>
      <w:r w:rsidRPr="0099627E">
        <w:rPr>
          <w:rFonts w:ascii="Candara" w:eastAsia="Times New Roman" w:hAnsi="Candara" w:cs="Arial"/>
          <w:b/>
          <w:bCs/>
          <w:sz w:val="24"/>
          <w:szCs w:val="24"/>
          <w:lang w:eastAsia="pt-BR"/>
        </w:rPr>
        <w:t xml:space="preserve">DESENVOLVEDOR </w:t>
      </w:r>
      <w:r>
        <w:rPr>
          <w:rFonts w:ascii="Candara" w:eastAsia="Times New Roman" w:hAnsi="Candara" w:cs="Arial"/>
          <w:b/>
          <w:bCs/>
          <w:i/>
          <w:sz w:val="24"/>
          <w:szCs w:val="24"/>
          <w:lang w:eastAsia="pt-BR"/>
        </w:rPr>
        <w:t>Sênior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DO CARGO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>Exigências:</w:t>
      </w:r>
      <w:r w:rsidRPr="00B6768D">
        <w:rPr>
          <w:rFonts w:ascii="Candara" w:hAnsi="Candara"/>
          <w:sz w:val="24"/>
          <w:szCs w:val="24"/>
        </w:rPr>
        <w:t xml:space="preserve"> Programar em Java, trabalhar em equipe.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>Horário de trabalho:</w:t>
      </w:r>
      <w:r w:rsidRPr="00B6768D">
        <w:rPr>
          <w:rFonts w:ascii="Candara" w:hAnsi="Candara"/>
          <w:sz w:val="24"/>
          <w:szCs w:val="24"/>
        </w:rPr>
        <w:t xml:space="preserve"> segunda à sexta – 8 horas diárias. O horário pode ser definido pelo funcionário mas, a carga horária deve ser cumprida na empresa.</w:t>
      </w: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>Possibilidade de crescimento:</w:t>
      </w:r>
      <w:r w:rsidRPr="00B6768D">
        <w:rPr>
          <w:rFonts w:ascii="Candara" w:hAnsi="Candara"/>
          <w:sz w:val="24"/>
          <w:szCs w:val="24"/>
        </w:rPr>
        <w:t xml:space="preserve"> Não pode haver à principio,  somente para cargos de Gerência de Projetos se ficar evidente aptidão e mediante especialização, após no mínimo 2 anos trabalhando na empresa.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ndara" w:hAnsi="Candara"/>
          <w:b/>
          <w:sz w:val="24"/>
          <w:szCs w:val="24"/>
        </w:rPr>
      </w:pPr>
      <w:r w:rsidRPr="00B6768D">
        <w:rPr>
          <w:rFonts w:ascii="Candara" w:hAnsi="Candara"/>
          <w:b/>
          <w:sz w:val="24"/>
          <w:szCs w:val="24"/>
        </w:rPr>
        <w:t>Salários e benefícios:</w:t>
      </w:r>
      <w:r w:rsidRPr="00B6768D">
        <w:rPr>
          <w:rFonts w:ascii="Candara" w:hAnsi="Candara"/>
          <w:sz w:val="24"/>
          <w:szCs w:val="24"/>
        </w:rPr>
        <w:t xml:space="preserve"> Serão definidos mais adiante no plano de salários e benefícios.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DEFI</w:t>
      </w:r>
      <w:r w:rsidR="002B6325">
        <w:rPr>
          <w:rFonts w:ascii="Candara" w:hAnsi="Candara"/>
          <w:b/>
          <w:sz w:val="24"/>
          <w:szCs w:val="24"/>
        </w:rPr>
        <w:t>NIÇÃO DO PROFISSIONAL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lastRenderedPageBreak/>
        <w:t xml:space="preserve">Formação escolar: </w:t>
      </w:r>
      <w:r w:rsidRPr="0099627E">
        <w:rPr>
          <w:rFonts w:ascii="Candara" w:hAnsi="Candara"/>
          <w:sz w:val="24"/>
          <w:szCs w:val="24"/>
        </w:rPr>
        <w:t>Superior completo em Ciência da Computação ou Engenharia da Computação e pós</w:t>
      </w:r>
      <w:r w:rsidR="00A37F1D">
        <w:rPr>
          <w:rFonts w:ascii="Candara" w:hAnsi="Candara"/>
          <w:sz w:val="24"/>
          <w:szCs w:val="24"/>
        </w:rPr>
        <w:t>-</w:t>
      </w:r>
      <w:r w:rsidRPr="0099627E">
        <w:rPr>
          <w:rFonts w:ascii="Candara" w:hAnsi="Candara"/>
          <w:sz w:val="24"/>
          <w:szCs w:val="24"/>
        </w:rPr>
        <w:t>graduação na área de interesse ou área afins.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Experiência profissional: 5</w:t>
      </w:r>
      <w:r w:rsidRPr="0099627E">
        <w:rPr>
          <w:rFonts w:ascii="Candara" w:hAnsi="Candara"/>
          <w:sz w:val="24"/>
          <w:szCs w:val="24"/>
        </w:rPr>
        <w:t xml:space="preserve"> anos de experiência na área.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Idiomas</w:t>
      </w:r>
      <w:r w:rsidRPr="0099627E">
        <w:rPr>
          <w:rFonts w:ascii="Candara" w:hAnsi="Candara"/>
          <w:sz w:val="24"/>
          <w:szCs w:val="24"/>
        </w:rPr>
        <w:t>: Inglês não fluente.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Habilidades específicas</w:t>
      </w:r>
      <w:r w:rsidRPr="0099627E">
        <w:rPr>
          <w:rFonts w:ascii="Candara" w:hAnsi="Candara"/>
          <w:sz w:val="24"/>
          <w:szCs w:val="24"/>
        </w:rPr>
        <w:t>: JSP, SQL Server, Java Script, Conhecimentos em Sistemas Inteligentes.</w:t>
      </w:r>
    </w:p>
    <w:p w:rsid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Conhecimento técnico: </w:t>
      </w:r>
      <w:r w:rsidRPr="0099627E">
        <w:rPr>
          <w:rFonts w:ascii="Candara" w:hAnsi="Candara"/>
          <w:sz w:val="24"/>
          <w:szCs w:val="24"/>
        </w:rPr>
        <w:t>Não exigido.</w:t>
      </w:r>
    </w:p>
    <w:p w:rsidR="00B6768D" w:rsidRDefault="00B6768D" w:rsidP="00802A12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</w:p>
    <w:p w:rsidR="00B6768D" w:rsidRP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  <w:r w:rsidRPr="00B6768D">
        <w:rPr>
          <w:rFonts w:ascii="Candara" w:eastAsia="Times New Roman" w:hAnsi="Candara" w:cs="Arial"/>
          <w:b/>
          <w:bCs/>
          <w:sz w:val="24"/>
          <w:szCs w:val="24"/>
          <w:lang w:eastAsia="pt-BR"/>
        </w:rPr>
        <w:t>ANALISTA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DO CARGO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Exigências:</w:t>
      </w:r>
      <w:r w:rsidRPr="0099627E">
        <w:rPr>
          <w:rFonts w:ascii="Candara" w:hAnsi="Candara"/>
          <w:sz w:val="24"/>
          <w:szCs w:val="24"/>
        </w:rPr>
        <w:t xml:space="preserve"> Comunicativo, capacidade de redigir bem.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Horário de trabalho</w:t>
      </w:r>
      <w:r w:rsidRPr="0099627E">
        <w:rPr>
          <w:rFonts w:ascii="Candara" w:hAnsi="Candara"/>
          <w:sz w:val="24"/>
          <w:szCs w:val="24"/>
        </w:rPr>
        <w:t>: segunda à sexta – 8 horas diárias. O horário deve ser cumprido no horário comercial</w:t>
      </w:r>
      <w:r>
        <w:rPr>
          <w:rFonts w:ascii="Candara" w:hAnsi="Candara"/>
          <w:sz w:val="24"/>
          <w:szCs w:val="24"/>
        </w:rPr>
        <w:t xml:space="preserve"> de 8h </w:t>
      </w:r>
      <w:r w:rsidR="000C2FEC">
        <w:rPr>
          <w:rFonts w:ascii="Candara" w:hAnsi="Candara"/>
          <w:sz w:val="24"/>
          <w:szCs w:val="24"/>
        </w:rPr>
        <w:t>as</w:t>
      </w:r>
      <w:r>
        <w:rPr>
          <w:rFonts w:ascii="Candara" w:hAnsi="Candara"/>
          <w:sz w:val="24"/>
          <w:szCs w:val="24"/>
        </w:rPr>
        <w:t xml:space="preserve"> 12h e de 14h </w:t>
      </w:r>
      <w:r w:rsidR="000C2FEC">
        <w:rPr>
          <w:rFonts w:ascii="Candara" w:hAnsi="Candara"/>
          <w:sz w:val="24"/>
          <w:szCs w:val="24"/>
        </w:rPr>
        <w:t>as</w:t>
      </w:r>
      <w:r>
        <w:rPr>
          <w:rFonts w:ascii="Candara" w:hAnsi="Candara"/>
          <w:sz w:val="24"/>
          <w:szCs w:val="24"/>
        </w:rPr>
        <w:t xml:space="preserve"> 18h.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sz w:val="24"/>
          <w:szCs w:val="24"/>
        </w:rPr>
        <w:t xml:space="preserve"> </w:t>
      </w:r>
      <w:r w:rsidRPr="0099627E">
        <w:rPr>
          <w:rFonts w:ascii="Candara" w:hAnsi="Candara"/>
          <w:b/>
          <w:sz w:val="24"/>
          <w:szCs w:val="24"/>
        </w:rPr>
        <w:t>Possibilidade de crescimento</w:t>
      </w:r>
      <w:r w:rsidRPr="0099627E">
        <w:rPr>
          <w:rFonts w:ascii="Candara" w:hAnsi="Candara"/>
          <w:sz w:val="24"/>
          <w:szCs w:val="24"/>
        </w:rPr>
        <w:t>: Não pode haver.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Salários e benefícios: </w:t>
      </w:r>
      <w:r w:rsidRPr="0099627E">
        <w:rPr>
          <w:rFonts w:ascii="Candara" w:hAnsi="Candara"/>
          <w:sz w:val="24"/>
          <w:szCs w:val="24"/>
        </w:rPr>
        <w:t>Serão definidos mais adiante no plano de salários e benefícios</w:t>
      </w:r>
      <w:r w:rsidRPr="00B6768D">
        <w:rPr>
          <w:rFonts w:ascii="Candara" w:hAnsi="Candara"/>
          <w:sz w:val="24"/>
          <w:szCs w:val="24"/>
        </w:rPr>
        <w:t>.</w:t>
      </w:r>
    </w:p>
    <w:p w:rsidR="00B6768D" w:rsidRPr="0099627E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DEFI</w:t>
      </w:r>
      <w:r w:rsidR="002B6325">
        <w:rPr>
          <w:rFonts w:ascii="Candara" w:hAnsi="Candara"/>
          <w:b/>
          <w:sz w:val="24"/>
          <w:szCs w:val="24"/>
        </w:rPr>
        <w:t>NIÇÃO DO PROFISSIONAL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Formação escolar: </w:t>
      </w:r>
      <w:r w:rsidRPr="0099627E">
        <w:rPr>
          <w:rFonts w:ascii="Candara" w:hAnsi="Candara"/>
          <w:sz w:val="24"/>
          <w:szCs w:val="24"/>
        </w:rPr>
        <w:t>Superior completo em Ciência da Computação, Engenharia da Computação ou Análises de Sistemas e especialização na área de interesse ou área afins.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Experiência profissional: </w:t>
      </w:r>
      <w:r w:rsidRPr="0099627E">
        <w:rPr>
          <w:rFonts w:ascii="Candara" w:hAnsi="Candara"/>
          <w:sz w:val="24"/>
          <w:szCs w:val="24"/>
        </w:rPr>
        <w:t>1 ano de experiência na área.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Idiomas</w:t>
      </w:r>
      <w:r w:rsidRPr="0099627E">
        <w:rPr>
          <w:rFonts w:ascii="Candara" w:hAnsi="Candara"/>
          <w:sz w:val="24"/>
          <w:szCs w:val="24"/>
        </w:rPr>
        <w:t>: Inglês fluente.</w:t>
      </w:r>
    </w:p>
    <w:p w:rsidR="002B6325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Habilidades específicas</w:t>
      </w:r>
      <w:r w:rsidRPr="0099627E">
        <w:rPr>
          <w:rFonts w:ascii="Candara" w:hAnsi="Candara"/>
          <w:sz w:val="24"/>
          <w:szCs w:val="24"/>
        </w:rPr>
        <w:t>: Conhecimentos Engenharia de Software, PM</w:t>
      </w:r>
      <w:r w:rsidR="00045B2C">
        <w:rPr>
          <w:rFonts w:ascii="Candara" w:hAnsi="Candara"/>
          <w:sz w:val="24"/>
          <w:szCs w:val="24"/>
        </w:rPr>
        <w:t>P (</w:t>
      </w:r>
      <w:r w:rsidR="00045B2C" w:rsidRPr="0099627E">
        <w:rPr>
          <w:rFonts w:ascii="Candara" w:hAnsi="Candara"/>
          <w:sz w:val="24"/>
          <w:szCs w:val="24"/>
        </w:rPr>
        <w:t>desejável</w:t>
      </w:r>
      <w:r w:rsidR="00045B2C">
        <w:rPr>
          <w:rFonts w:ascii="Candara" w:hAnsi="Candara"/>
          <w:sz w:val="24"/>
          <w:szCs w:val="24"/>
        </w:rPr>
        <w:t>)</w:t>
      </w:r>
      <w:r w:rsidRPr="0099627E">
        <w:rPr>
          <w:rFonts w:ascii="Candara" w:hAnsi="Candara"/>
          <w:sz w:val="24"/>
          <w:szCs w:val="24"/>
        </w:rPr>
        <w:t>.</w:t>
      </w:r>
    </w:p>
    <w:p w:rsidR="002B6325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Conhecimento técnico: </w:t>
      </w:r>
      <w:r w:rsidRPr="0099627E">
        <w:rPr>
          <w:rFonts w:ascii="Candara" w:hAnsi="Candara"/>
          <w:sz w:val="24"/>
          <w:szCs w:val="24"/>
        </w:rPr>
        <w:t>Domínio de montagem de micros</w:t>
      </w:r>
    </w:p>
    <w:p w:rsidR="00B6768D" w:rsidRDefault="00B6768D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Conhecimento técnico: </w:t>
      </w:r>
      <w:r w:rsidRPr="0099627E">
        <w:rPr>
          <w:rFonts w:ascii="Candara" w:hAnsi="Candara"/>
          <w:sz w:val="24"/>
          <w:szCs w:val="24"/>
        </w:rPr>
        <w:t>Não exigido.</w:t>
      </w:r>
    </w:p>
    <w:p w:rsidR="002B6325" w:rsidRDefault="002B6325" w:rsidP="00802A12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</w:p>
    <w:p w:rsidR="002B6325" w:rsidRPr="00B6768D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  <w:r>
        <w:rPr>
          <w:rFonts w:ascii="Candara" w:eastAsia="Times New Roman" w:hAnsi="Candara" w:cs="Arial"/>
          <w:b/>
          <w:bCs/>
          <w:sz w:val="24"/>
          <w:szCs w:val="24"/>
          <w:lang w:eastAsia="pt-BR"/>
        </w:rPr>
        <w:t>GERENTE DE PROJETOS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DO CARGO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Exigências:</w:t>
      </w:r>
      <w:r w:rsidRPr="0099627E">
        <w:rPr>
          <w:rFonts w:ascii="Candara" w:hAnsi="Candara"/>
          <w:sz w:val="24"/>
          <w:szCs w:val="24"/>
        </w:rPr>
        <w:t xml:space="preserve"> L</w:t>
      </w:r>
      <w:r>
        <w:rPr>
          <w:rFonts w:ascii="Candara" w:hAnsi="Candara"/>
          <w:sz w:val="24"/>
          <w:szCs w:val="24"/>
        </w:rPr>
        <w:t>iderança em equipe, comunicativo</w:t>
      </w:r>
      <w:r w:rsidRPr="0099627E">
        <w:rPr>
          <w:rFonts w:ascii="Candara" w:hAnsi="Candara"/>
          <w:sz w:val="24"/>
          <w:szCs w:val="24"/>
        </w:rPr>
        <w:t>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lastRenderedPageBreak/>
        <w:t>Horário de trabalho</w:t>
      </w:r>
      <w:r w:rsidRPr="0099627E"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Pr="002B6325">
        <w:rPr>
          <w:rFonts w:ascii="Candara" w:hAnsi="Candara"/>
          <w:sz w:val="24"/>
          <w:szCs w:val="24"/>
        </w:rPr>
        <w:t>segunda à sexta – 8 horas diárias. O horário pode ser definido pelo funcionário mas, a carga horária deve ser cumprida na empresa.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sz w:val="24"/>
          <w:szCs w:val="24"/>
        </w:rPr>
        <w:t xml:space="preserve"> </w:t>
      </w:r>
      <w:r w:rsidRPr="0099627E">
        <w:rPr>
          <w:rFonts w:ascii="Candara" w:hAnsi="Candara"/>
          <w:b/>
          <w:sz w:val="24"/>
          <w:szCs w:val="24"/>
        </w:rPr>
        <w:t>Possibilidade de crescimento</w:t>
      </w:r>
      <w:r w:rsidRPr="0099627E">
        <w:rPr>
          <w:rFonts w:ascii="Candara" w:hAnsi="Candara"/>
          <w:sz w:val="24"/>
          <w:szCs w:val="24"/>
        </w:rPr>
        <w:t>: Não pode haver.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Salários e benefícios: </w:t>
      </w:r>
      <w:r w:rsidRPr="0099627E">
        <w:rPr>
          <w:rFonts w:ascii="Candara" w:hAnsi="Candara"/>
          <w:sz w:val="24"/>
          <w:szCs w:val="24"/>
        </w:rPr>
        <w:t>Serão definidos mais adiante no plano de salários e benefícios</w:t>
      </w:r>
      <w:r w:rsidRPr="00B6768D">
        <w:rPr>
          <w:rFonts w:ascii="Candara" w:hAnsi="Candara"/>
          <w:sz w:val="24"/>
          <w:szCs w:val="24"/>
        </w:rPr>
        <w:t>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DEFI</w:t>
      </w:r>
      <w:r>
        <w:rPr>
          <w:rFonts w:ascii="Candara" w:hAnsi="Candara"/>
          <w:b/>
          <w:sz w:val="24"/>
          <w:szCs w:val="24"/>
        </w:rPr>
        <w:t>NIÇÃO DO PROFISSIONAL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Formação escolar: </w:t>
      </w:r>
      <w:r w:rsidR="00045B2C" w:rsidRPr="0099627E">
        <w:rPr>
          <w:rFonts w:ascii="Candara" w:hAnsi="Candara"/>
          <w:sz w:val="24"/>
          <w:szCs w:val="24"/>
        </w:rPr>
        <w:t>Superior completo em Ciência da Computação ou Engenharia da Computação e especialização na área de interesse ou área afins.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Experiência profissional: </w:t>
      </w:r>
      <w:r w:rsidR="00F848BD" w:rsidRPr="00F848BD">
        <w:rPr>
          <w:rFonts w:ascii="Candara" w:hAnsi="Candara"/>
          <w:sz w:val="24"/>
          <w:szCs w:val="24"/>
        </w:rPr>
        <w:t>3</w:t>
      </w:r>
      <w:r w:rsidRPr="0099627E">
        <w:rPr>
          <w:rFonts w:ascii="Candara" w:hAnsi="Candara"/>
          <w:sz w:val="24"/>
          <w:szCs w:val="24"/>
        </w:rPr>
        <w:t>ano</w:t>
      </w:r>
      <w:r w:rsidR="00F848BD">
        <w:rPr>
          <w:rFonts w:ascii="Candara" w:hAnsi="Candara"/>
          <w:sz w:val="24"/>
          <w:szCs w:val="24"/>
        </w:rPr>
        <w:t>s</w:t>
      </w:r>
      <w:r w:rsidRPr="0099627E">
        <w:rPr>
          <w:rFonts w:ascii="Candara" w:hAnsi="Candara"/>
          <w:sz w:val="24"/>
          <w:szCs w:val="24"/>
        </w:rPr>
        <w:t xml:space="preserve"> de experiência na área.</w:t>
      </w:r>
    </w:p>
    <w:p w:rsidR="002B6325" w:rsidRPr="0099627E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Idiomas</w:t>
      </w:r>
      <w:r w:rsidRPr="0099627E">
        <w:rPr>
          <w:rFonts w:ascii="Candara" w:hAnsi="Candara"/>
          <w:sz w:val="24"/>
          <w:szCs w:val="24"/>
        </w:rPr>
        <w:t>: Inglês fluente.</w:t>
      </w:r>
    </w:p>
    <w:p w:rsidR="002B6325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Habilidades específicas</w:t>
      </w:r>
      <w:r w:rsidRPr="0099627E">
        <w:rPr>
          <w:rFonts w:ascii="Candara" w:hAnsi="Candara"/>
          <w:sz w:val="24"/>
          <w:szCs w:val="24"/>
        </w:rPr>
        <w:t xml:space="preserve">: </w:t>
      </w:r>
      <w:r w:rsidR="00045B2C" w:rsidRPr="0099627E">
        <w:rPr>
          <w:rFonts w:ascii="Candara" w:hAnsi="Candara"/>
          <w:sz w:val="24"/>
          <w:szCs w:val="24"/>
        </w:rPr>
        <w:t>Engenharia de Software, Conhecimentos em Sistemas</w:t>
      </w:r>
      <w:r w:rsidR="00045B2C">
        <w:rPr>
          <w:rFonts w:ascii="Candara" w:hAnsi="Candara"/>
          <w:sz w:val="24"/>
          <w:szCs w:val="24"/>
        </w:rPr>
        <w:t xml:space="preserve"> Inteligentes, </w:t>
      </w:r>
      <w:r w:rsidR="004E6B74" w:rsidRPr="0099627E">
        <w:rPr>
          <w:rFonts w:ascii="Candara" w:hAnsi="Candara"/>
          <w:sz w:val="24"/>
          <w:szCs w:val="24"/>
        </w:rPr>
        <w:t>PM</w:t>
      </w:r>
      <w:r w:rsidR="004E6B74">
        <w:rPr>
          <w:rFonts w:ascii="Candara" w:hAnsi="Candara"/>
          <w:sz w:val="24"/>
          <w:szCs w:val="24"/>
        </w:rPr>
        <w:t>P (</w:t>
      </w:r>
      <w:r w:rsidR="004E6B74" w:rsidRPr="0099627E">
        <w:rPr>
          <w:rFonts w:ascii="Candara" w:hAnsi="Candara"/>
          <w:sz w:val="24"/>
          <w:szCs w:val="24"/>
        </w:rPr>
        <w:t>desejável</w:t>
      </w:r>
      <w:r w:rsidR="004E6B74">
        <w:rPr>
          <w:rFonts w:ascii="Candara" w:hAnsi="Candara"/>
          <w:sz w:val="24"/>
          <w:szCs w:val="24"/>
        </w:rPr>
        <w:t>)</w:t>
      </w:r>
      <w:r w:rsidR="004E6B74" w:rsidRPr="0099627E">
        <w:rPr>
          <w:rFonts w:ascii="Candara" w:hAnsi="Candara"/>
          <w:sz w:val="24"/>
          <w:szCs w:val="24"/>
        </w:rPr>
        <w:t>.</w:t>
      </w:r>
    </w:p>
    <w:p w:rsidR="002B6325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Conhecimento técnico: </w:t>
      </w:r>
      <w:r w:rsidRPr="0099627E">
        <w:rPr>
          <w:rFonts w:ascii="Candara" w:hAnsi="Candara"/>
          <w:sz w:val="24"/>
          <w:szCs w:val="24"/>
        </w:rPr>
        <w:t>Domínio de montagem de micros</w:t>
      </w:r>
    </w:p>
    <w:p w:rsidR="002B6325" w:rsidRDefault="002B6325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Conhecimento técnico: </w:t>
      </w:r>
      <w:r w:rsidRPr="0099627E">
        <w:rPr>
          <w:rFonts w:ascii="Candara" w:hAnsi="Candara"/>
          <w:sz w:val="24"/>
          <w:szCs w:val="24"/>
        </w:rPr>
        <w:t>Não exigido.</w:t>
      </w:r>
    </w:p>
    <w:p w:rsidR="002B6325" w:rsidRDefault="002B6325" w:rsidP="00802A12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</w:p>
    <w:p w:rsidR="005E7FFA" w:rsidRDefault="005E7FFA" w:rsidP="00802A12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</w:p>
    <w:p w:rsidR="005E7FFA" w:rsidRPr="00B6768D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t-BR"/>
        </w:rPr>
      </w:pPr>
      <w:r>
        <w:rPr>
          <w:rFonts w:ascii="Candara" w:eastAsia="Times New Roman" w:hAnsi="Candara" w:cs="Arial"/>
          <w:b/>
          <w:bCs/>
          <w:sz w:val="24"/>
          <w:szCs w:val="24"/>
          <w:lang w:eastAsia="pt-BR"/>
        </w:rPr>
        <w:t xml:space="preserve">DIRETOR ADMINISTRATIVO – FINANCEIRO 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DO CARGO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Exigências:</w:t>
      </w:r>
      <w:r w:rsidRPr="0099627E">
        <w:rPr>
          <w:rFonts w:ascii="Candara" w:hAnsi="Candara"/>
          <w:sz w:val="24"/>
          <w:szCs w:val="24"/>
        </w:rPr>
        <w:t xml:space="preserve"> </w:t>
      </w:r>
      <w:r w:rsidR="00F848BD" w:rsidRPr="0099627E">
        <w:rPr>
          <w:rFonts w:ascii="Candara" w:hAnsi="Candara"/>
          <w:sz w:val="24"/>
          <w:szCs w:val="24"/>
        </w:rPr>
        <w:t>Organização e capacidade de negociação.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Horário de trabalho</w:t>
      </w:r>
      <w:r w:rsidRPr="0099627E"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="00F848BD" w:rsidRPr="0099627E">
        <w:rPr>
          <w:rFonts w:ascii="Candara" w:hAnsi="Candara"/>
          <w:sz w:val="24"/>
          <w:szCs w:val="24"/>
        </w:rPr>
        <w:t>segunda à sexta – 8 horas diárias. O horário deve ser cumprido no horário comercial de 8 às 12</w:t>
      </w:r>
      <w:r w:rsidR="00A37F1D">
        <w:rPr>
          <w:rFonts w:ascii="Candara" w:hAnsi="Candara"/>
          <w:sz w:val="24"/>
          <w:szCs w:val="24"/>
        </w:rPr>
        <w:t>h</w:t>
      </w:r>
      <w:r w:rsidR="00F848BD" w:rsidRPr="0099627E">
        <w:rPr>
          <w:rFonts w:ascii="Candara" w:hAnsi="Candara"/>
          <w:sz w:val="24"/>
          <w:szCs w:val="24"/>
        </w:rPr>
        <w:t xml:space="preserve"> e de 14</w:t>
      </w:r>
      <w:r w:rsidR="00A37F1D">
        <w:rPr>
          <w:rFonts w:ascii="Candara" w:hAnsi="Candara"/>
          <w:sz w:val="24"/>
          <w:szCs w:val="24"/>
        </w:rPr>
        <w:t xml:space="preserve"> </w:t>
      </w:r>
      <w:r w:rsidR="00F848BD" w:rsidRPr="0099627E">
        <w:rPr>
          <w:rFonts w:ascii="Candara" w:hAnsi="Candara"/>
          <w:sz w:val="24"/>
          <w:szCs w:val="24"/>
        </w:rPr>
        <w:t>às 18h</w:t>
      </w:r>
      <w:r w:rsidR="001D0F7C">
        <w:rPr>
          <w:rFonts w:ascii="Candara" w:hAnsi="Candara"/>
          <w:sz w:val="24"/>
          <w:szCs w:val="24"/>
        </w:rPr>
        <w:t>.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sz w:val="24"/>
          <w:szCs w:val="24"/>
        </w:rPr>
        <w:t xml:space="preserve"> </w:t>
      </w:r>
      <w:r w:rsidRPr="0099627E">
        <w:rPr>
          <w:rFonts w:ascii="Candara" w:hAnsi="Candara"/>
          <w:b/>
          <w:sz w:val="24"/>
          <w:szCs w:val="24"/>
        </w:rPr>
        <w:t>Possibilidade de crescimento</w:t>
      </w:r>
      <w:r w:rsidRPr="0099627E">
        <w:rPr>
          <w:rFonts w:ascii="Candara" w:hAnsi="Candara"/>
          <w:sz w:val="24"/>
          <w:szCs w:val="24"/>
        </w:rPr>
        <w:t>: Não pode haver.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Salários e benefícios: </w:t>
      </w:r>
      <w:r w:rsidRPr="0099627E">
        <w:rPr>
          <w:rFonts w:ascii="Candara" w:hAnsi="Candara"/>
          <w:sz w:val="24"/>
          <w:szCs w:val="24"/>
        </w:rPr>
        <w:t>Serão definidos mais adiante no plano de salários e benefícios</w:t>
      </w:r>
      <w:r w:rsidRPr="00B6768D">
        <w:rPr>
          <w:rFonts w:ascii="Candara" w:hAnsi="Candara"/>
          <w:sz w:val="24"/>
          <w:szCs w:val="24"/>
        </w:rPr>
        <w:t>.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both"/>
        <w:rPr>
          <w:rFonts w:ascii="Candara" w:hAnsi="Candara"/>
          <w:b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DEFI</w:t>
      </w:r>
      <w:r>
        <w:rPr>
          <w:rFonts w:ascii="Candara" w:hAnsi="Candara"/>
          <w:b/>
          <w:sz w:val="24"/>
          <w:szCs w:val="24"/>
        </w:rPr>
        <w:t>NIÇÃO DO PROFISSIONAL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Formação escolar: </w:t>
      </w:r>
      <w:r w:rsidR="00F848BD" w:rsidRPr="0099627E">
        <w:rPr>
          <w:rFonts w:ascii="Candara" w:hAnsi="Candara"/>
          <w:sz w:val="24"/>
          <w:szCs w:val="24"/>
        </w:rPr>
        <w:t>Superior completo em Administração de Empresas ou e especialização na área de interesse ou área afins.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 xml:space="preserve">Experiência profissional: </w:t>
      </w:r>
      <w:r w:rsidR="00F848BD">
        <w:rPr>
          <w:rFonts w:ascii="Candara" w:hAnsi="Candara"/>
          <w:sz w:val="24"/>
          <w:szCs w:val="24"/>
        </w:rPr>
        <w:t>3</w:t>
      </w:r>
      <w:r w:rsidRPr="0099627E">
        <w:rPr>
          <w:rFonts w:ascii="Candara" w:hAnsi="Candara"/>
          <w:sz w:val="24"/>
          <w:szCs w:val="24"/>
        </w:rPr>
        <w:t xml:space="preserve"> ano</w:t>
      </w:r>
      <w:r w:rsidR="00F848BD">
        <w:rPr>
          <w:rFonts w:ascii="Candara" w:hAnsi="Candara"/>
          <w:sz w:val="24"/>
          <w:szCs w:val="24"/>
        </w:rPr>
        <w:t>s</w:t>
      </w:r>
      <w:r w:rsidRPr="0099627E">
        <w:rPr>
          <w:rFonts w:ascii="Candara" w:hAnsi="Candara"/>
          <w:sz w:val="24"/>
          <w:szCs w:val="24"/>
        </w:rPr>
        <w:t xml:space="preserve"> de experiência na área.</w:t>
      </w:r>
    </w:p>
    <w:p w:rsidR="005E7FFA" w:rsidRPr="0099627E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Idiomas</w:t>
      </w:r>
      <w:r w:rsidRPr="0099627E">
        <w:rPr>
          <w:rFonts w:ascii="Candara" w:hAnsi="Candara"/>
          <w:sz w:val="24"/>
          <w:szCs w:val="24"/>
        </w:rPr>
        <w:t>: Inglês fluente.</w:t>
      </w:r>
    </w:p>
    <w:p w:rsidR="005E7FFA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t>Habilidades específicas</w:t>
      </w:r>
      <w:r w:rsidRPr="0099627E">
        <w:rPr>
          <w:rFonts w:ascii="Candara" w:hAnsi="Candara"/>
          <w:sz w:val="24"/>
          <w:szCs w:val="24"/>
        </w:rPr>
        <w:t xml:space="preserve">: </w:t>
      </w:r>
      <w:r w:rsidR="00D1545D" w:rsidRPr="00D1545D">
        <w:rPr>
          <w:rFonts w:ascii="Candara" w:hAnsi="Candara"/>
          <w:sz w:val="24"/>
          <w:szCs w:val="24"/>
        </w:rPr>
        <w:t>Especialização em Finanças ou Contabilidade.</w:t>
      </w:r>
    </w:p>
    <w:p w:rsidR="0056716C" w:rsidRPr="0056716C" w:rsidRDefault="005E7FFA" w:rsidP="0080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szCs w:val="24"/>
        </w:rPr>
      </w:pPr>
      <w:r w:rsidRPr="0099627E">
        <w:rPr>
          <w:rFonts w:ascii="Candara" w:hAnsi="Candara"/>
          <w:b/>
          <w:sz w:val="24"/>
          <w:szCs w:val="24"/>
        </w:rPr>
        <w:lastRenderedPageBreak/>
        <w:t xml:space="preserve">Conhecimento técnico: </w:t>
      </w:r>
      <w:r w:rsidR="00D1545D" w:rsidRPr="00D1545D">
        <w:rPr>
          <w:rFonts w:ascii="Candara" w:hAnsi="Candara"/>
          <w:sz w:val="24"/>
          <w:szCs w:val="24"/>
        </w:rPr>
        <w:t>Domínio do Office, Word, Ferramentas de comunicação on-line.</w:t>
      </w:r>
    </w:p>
    <w:p w:rsidR="009D01CD" w:rsidRDefault="009D01CD" w:rsidP="00802A12">
      <w:pPr>
        <w:pStyle w:val="PargrafodaLista"/>
        <w:shd w:val="clear" w:color="auto" w:fill="FFFFFF"/>
        <w:ind w:left="0"/>
        <w:jc w:val="both"/>
        <w:rPr>
          <w:rFonts w:ascii="Candara" w:hAnsi="Candara"/>
          <w:sz w:val="24"/>
          <w:szCs w:val="24"/>
        </w:rPr>
      </w:pPr>
    </w:p>
    <w:p w:rsidR="009D01CD" w:rsidRDefault="00E70A10" w:rsidP="00802A12">
      <w:pPr>
        <w:pStyle w:val="PargrafodaLista"/>
        <w:shd w:val="clear" w:color="auto" w:fill="FFFFFF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Mais a</w:t>
      </w:r>
      <w:r w:rsidR="009D01CD">
        <w:rPr>
          <w:rFonts w:ascii="Candara" w:hAnsi="Candara"/>
          <w:sz w:val="24"/>
          <w:szCs w:val="24"/>
        </w:rPr>
        <w:t xml:space="preserve">baixo são detalhados todos os benefícios que associados a cada funcionário. </w:t>
      </w:r>
      <w:r w:rsidR="009D01CD" w:rsidRPr="009D01CD">
        <w:rPr>
          <w:rFonts w:ascii="Candara" w:hAnsi="Candara"/>
          <w:sz w:val="24"/>
          <w:szCs w:val="24"/>
        </w:rPr>
        <w:t xml:space="preserve">A série de benefícios abaixo é oferecida por diversas empresas do setor de TI no Brasil. </w:t>
      </w:r>
    </w:p>
    <w:p w:rsidR="00E70A10" w:rsidRDefault="00E70A10" w:rsidP="00A10EC4">
      <w:pPr>
        <w:pStyle w:val="PargrafodaLista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5" w:name="_Toc196152046"/>
      <w:r>
        <w:rPr>
          <w:rFonts w:ascii="Candara" w:hAnsi="Candara"/>
          <w:b/>
          <w:sz w:val="28"/>
          <w:szCs w:val="28"/>
        </w:rPr>
        <w:t>Suprimento</w:t>
      </w:r>
      <w:bookmarkEnd w:id="5"/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etapa de </w:t>
      </w:r>
      <w:r w:rsidRPr="00CC4F7C">
        <w:rPr>
          <w:rFonts w:ascii="Candara" w:hAnsi="Candara"/>
          <w:i/>
          <w:sz w:val="24"/>
          <w:szCs w:val="24"/>
        </w:rPr>
        <w:t>Suprimento</w:t>
      </w:r>
      <w:r>
        <w:rPr>
          <w:rFonts w:ascii="Candara" w:hAnsi="Candara"/>
          <w:sz w:val="24"/>
          <w:szCs w:val="24"/>
        </w:rPr>
        <w:t xml:space="preserve"> de recursos humanos pela empresa possui como principais processos: Recrutamento, Seleção e Integração. As subseções a seguir não só conceituarão cada um dos processos citados, como detalharão a forma como são conduzidos pela organização.</w:t>
      </w:r>
    </w:p>
    <w:p w:rsidR="00E70A10" w:rsidRPr="00B6023B" w:rsidRDefault="00E70A10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6" w:name="_Toc196152047"/>
      <w:r>
        <w:rPr>
          <w:rFonts w:ascii="Candara" w:hAnsi="Candara"/>
          <w:b/>
          <w:sz w:val="24"/>
          <w:szCs w:val="24"/>
        </w:rPr>
        <w:t xml:space="preserve">(Macro) </w:t>
      </w:r>
      <w:r w:rsidRPr="00B6023B">
        <w:rPr>
          <w:rFonts w:ascii="Candara" w:hAnsi="Candara"/>
          <w:b/>
          <w:sz w:val="24"/>
          <w:szCs w:val="24"/>
        </w:rPr>
        <w:t>Processo de Recrutamento</w:t>
      </w:r>
      <w:r>
        <w:rPr>
          <w:rFonts w:ascii="Candara" w:hAnsi="Candara"/>
          <w:b/>
          <w:sz w:val="24"/>
          <w:szCs w:val="24"/>
        </w:rPr>
        <w:t xml:space="preserve"> e Seleção</w:t>
      </w:r>
      <w:bookmarkEnd w:id="6"/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processo de recrutamento da empresa surge da demanda por pessoal nas áreas de direção, gerência e operacional, em geral. Essa demanda irá variar de acordo com o organograma definido (contendo a hierarquia de cargos e funções da organização) e com a política de cargos / plano de carreira adotado (forma como se dará a ascensão do funcionário dentro da empresa). 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plano de carreira definido para cada um dos cargos/perfis existentes na organização terá um reflexo direto nesse processo. No contexto de empresas de software, caso a abordagem utilizada seja a de “ascensão em Y”, um funcionário poderá crescer dentro da empresa sobre uma vertente técnica ou, administrativa/gerencial. Empresas que se utilizam de tal formato crêem que, por exemplo, um excelente gerente de projetos (com domínio de práticas de gerência, mas enfoque/</w:t>
      </w:r>
      <w:r w:rsidRPr="00331016">
        <w:rPr>
          <w:rFonts w:ascii="Candara" w:hAnsi="Candara"/>
          <w:i/>
          <w:sz w:val="24"/>
          <w:szCs w:val="24"/>
        </w:rPr>
        <w:t>expertise</w:t>
      </w:r>
      <w:r>
        <w:rPr>
          <w:rFonts w:ascii="Candara" w:hAnsi="Candara"/>
          <w:sz w:val="24"/>
          <w:szCs w:val="24"/>
        </w:rPr>
        <w:t xml:space="preserve"> predominantemente técnico) não necessariamente deva ser um grande diretor de projetos e/ou administrativo.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recrutamento poderá ocorrer de duas formas: interna ou externamente. Os processos comuns a ambas as abordagens são descritos abaixo. Os demais, específicos, são detalhados nos tópicos seguintes.</w:t>
      </w:r>
    </w:p>
    <w:p w:rsidR="00E70A10" w:rsidRDefault="00E70A10" w:rsidP="00A10EC4">
      <w:pPr>
        <w:numPr>
          <w:ilvl w:val="0"/>
          <w:numId w:val="4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Fluxo comum (inicial):</w:t>
      </w:r>
    </w:p>
    <w:p w:rsidR="00E70A10" w:rsidRDefault="00E70A10" w:rsidP="00A10EC4">
      <w:pPr>
        <w:numPr>
          <w:ilvl w:val="0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 xml:space="preserve">Processo de </w:t>
      </w:r>
      <w:r w:rsidRPr="00D63884">
        <w:rPr>
          <w:rFonts w:ascii="Candara" w:hAnsi="Candara"/>
          <w:sz w:val="24"/>
          <w:szCs w:val="24"/>
          <w:u w:val="single"/>
        </w:rPr>
        <w:t>Definição da Demanda / Vacância:</w:t>
      </w:r>
      <w:r>
        <w:rPr>
          <w:rFonts w:ascii="Candara" w:hAnsi="Candara"/>
          <w:sz w:val="24"/>
          <w:szCs w:val="24"/>
        </w:rPr>
        <w:t xml:space="preserve"> 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os requisitos necessários para o candidato à função/ cargo (obrigatórios e desejáveis).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a remuneração (por horas e/ou mês de trabalho) e carga horária requerida (semanal ou mensal).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Estabelecer se a função / cargo vacante é temporário ou permanente (ex.: desenvolvedor para um projeto de x meses pode ter um contrato temporário).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a quantidade de vagas para a função/cargo em vacância.</w:t>
      </w:r>
    </w:p>
    <w:p w:rsidR="00E70A10" w:rsidRDefault="00E70A10" w:rsidP="00A10EC4">
      <w:pPr>
        <w:numPr>
          <w:ilvl w:val="0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1B2281">
        <w:rPr>
          <w:rFonts w:ascii="Candara" w:hAnsi="Candara"/>
          <w:sz w:val="24"/>
          <w:szCs w:val="24"/>
          <w:u w:val="single"/>
        </w:rPr>
        <w:t xml:space="preserve">Processo de </w:t>
      </w:r>
      <w:r>
        <w:rPr>
          <w:rFonts w:ascii="Candara" w:hAnsi="Candara"/>
          <w:sz w:val="24"/>
          <w:szCs w:val="24"/>
          <w:u w:val="single"/>
        </w:rPr>
        <w:t xml:space="preserve">Estruturação </w:t>
      </w:r>
      <w:r w:rsidRPr="001B2281">
        <w:rPr>
          <w:rFonts w:ascii="Candara" w:hAnsi="Candara"/>
          <w:sz w:val="24"/>
          <w:szCs w:val="24"/>
          <w:u w:val="single"/>
        </w:rPr>
        <w:t>da Seleção</w:t>
      </w:r>
      <w:r>
        <w:rPr>
          <w:rFonts w:ascii="Candara" w:hAnsi="Candara"/>
          <w:sz w:val="24"/>
          <w:szCs w:val="24"/>
          <w:u w:val="single"/>
        </w:rPr>
        <w:t>:</w:t>
      </w:r>
    </w:p>
    <w:p w:rsidR="00E70A10" w:rsidRPr="0015435B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15435B">
        <w:rPr>
          <w:rFonts w:ascii="Candara" w:hAnsi="Candara"/>
          <w:sz w:val="24"/>
          <w:szCs w:val="24"/>
        </w:rPr>
        <w:t>Estabelecer se serão necessárias informações extras dos candidatos (além das que, em tese, a equipe de recursos humanos já possui – tal como currículos, relatórios de desempenho, etc.).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1B2281">
        <w:rPr>
          <w:rFonts w:ascii="Candara" w:hAnsi="Candara"/>
          <w:sz w:val="24"/>
          <w:szCs w:val="24"/>
        </w:rPr>
        <w:t>Estabel</w:t>
      </w:r>
      <w:r>
        <w:rPr>
          <w:rFonts w:ascii="Candara" w:hAnsi="Candara"/>
          <w:sz w:val="24"/>
          <w:szCs w:val="24"/>
        </w:rPr>
        <w:t>ecer as etapas (ou se haverá mais de uma etapa) do processo seletivo.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1B2281">
        <w:rPr>
          <w:rFonts w:ascii="Candara" w:hAnsi="Candara"/>
          <w:sz w:val="24"/>
          <w:szCs w:val="24"/>
        </w:rPr>
        <w:t>Estabel</w:t>
      </w:r>
      <w:r>
        <w:rPr>
          <w:rFonts w:ascii="Candara" w:hAnsi="Candara"/>
          <w:sz w:val="24"/>
          <w:szCs w:val="24"/>
        </w:rPr>
        <w:t>ecer quais as técnicas que serão utilizadas na seleção (dinâmicas de grupo e/ou entrevistas e/ou análise de currículos, etc.) e em quais etapas serão empregadas.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Justificar a utilização das técnicas escolhidas bem como a alocação feita (técnica – etapa).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4B1AF4">
        <w:rPr>
          <w:rFonts w:ascii="Candara" w:hAnsi="Candara"/>
          <w:sz w:val="24"/>
          <w:szCs w:val="24"/>
        </w:rPr>
        <w:t>Estabelecer critérios de avaliação dos resultados (ex.: na técnica X avaliaremos o candidato sob o aspecto Y e de forma Z</w:t>
      </w:r>
      <w:r>
        <w:rPr>
          <w:rFonts w:ascii="Candara" w:hAnsi="Candara"/>
          <w:sz w:val="24"/>
          <w:szCs w:val="24"/>
        </w:rPr>
        <w:t>, onde forma Z pode ser quantidade de reuniões de avaliação, envolvidos nessas reuniões, etc.</w:t>
      </w:r>
      <w:r w:rsidRPr="004B1AF4">
        <w:rPr>
          <w:rFonts w:ascii="Candara" w:hAnsi="Candara"/>
          <w:sz w:val="24"/>
          <w:szCs w:val="24"/>
        </w:rPr>
        <w:t>)</w:t>
      </w:r>
      <w:r>
        <w:rPr>
          <w:rFonts w:ascii="Candara" w:hAnsi="Candara"/>
          <w:sz w:val="24"/>
          <w:szCs w:val="24"/>
        </w:rPr>
        <w:t xml:space="preserve"> e envolvidos na avaliação dos candidatos.</w:t>
      </w:r>
    </w:p>
    <w:p w:rsidR="00E70A10" w:rsidRPr="004B1AF4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forma de comunicação dos resultados (por e-mail</w:t>
      </w:r>
      <w:r w:rsidRPr="00FF3D0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ou por telefone e/ou com uma reunião, etc.).</w:t>
      </w:r>
    </w:p>
    <w:p w:rsidR="00E70A10" w:rsidRPr="00AB59F9" w:rsidRDefault="00E70A10" w:rsidP="00A10EC4">
      <w:pPr>
        <w:numPr>
          <w:ilvl w:val="0"/>
          <w:numId w:val="3"/>
        </w:numPr>
        <w:shd w:val="clear" w:color="auto" w:fill="FFFFFF"/>
        <w:jc w:val="both"/>
        <w:rPr>
          <w:rFonts w:ascii="Candara" w:hAnsi="Candara"/>
          <w:b/>
          <w:sz w:val="24"/>
          <w:szCs w:val="24"/>
        </w:rPr>
      </w:pPr>
      <w:r w:rsidRPr="00AB59F9">
        <w:rPr>
          <w:rFonts w:ascii="Candara" w:hAnsi="Candara"/>
          <w:b/>
          <w:sz w:val="24"/>
          <w:szCs w:val="24"/>
        </w:rPr>
        <w:t>Recrutamento Interno: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recrutamento interno consiste na busca por candidatos a uma vaga dentro da própria empresa, sem a divulgação externa da demanda. Na abordagem de “ascensão em Y”, caso haja demanda por um novo diretor de projetos e a empresa tenha estabelecido em seu plano de cargos que um desenvolvedor sênior é o candidato direto a essa vaga, o recrutamento ocorrerá dentre os desenvolvedores que ocuparem esta função no momento, por exemplo.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Ainda neste exemplo, como requisito para a vaga de Gerente de Projetos, pode-se exigir no plano de cargos e ascensão da empresa que o candidato a vaga além de ter ocupado ou ocupar a função de desenvolvedor sênior, deverá apresentar certificação PMP (Project Manager Professional) e/ou algum outro tipo de </w:t>
      </w:r>
      <w:r>
        <w:rPr>
          <w:rFonts w:ascii="Candara" w:hAnsi="Candara"/>
          <w:sz w:val="24"/>
          <w:szCs w:val="24"/>
        </w:rPr>
        <w:lastRenderedPageBreak/>
        <w:t>qualificação. Se esse requisito não for satisfeito por nenhum dos candidatos, torna-se necessário iniciar um recrutamento externo (Processo 3 do próximo item). Temos, então, o seguinte esquema:</w:t>
      </w:r>
    </w:p>
    <w:p w:rsidR="00E70A10" w:rsidRDefault="00E70A10" w:rsidP="00A10EC4">
      <w:pPr>
        <w:numPr>
          <w:ilvl w:val="0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Processo de Chamada</w:t>
      </w:r>
      <w:r w:rsidRPr="00D63884">
        <w:rPr>
          <w:rFonts w:ascii="Candara" w:hAnsi="Candara"/>
          <w:sz w:val="24"/>
          <w:szCs w:val="24"/>
          <w:u w:val="single"/>
        </w:rPr>
        <w:t>:</w:t>
      </w:r>
      <w:r>
        <w:rPr>
          <w:rFonts w:ascii="Candara" w:hAnsi="Candara"/>
          <w:sz w:val="24"/>
          <w:szCs w:val="24"/>
        </w:rPr>
        <w:t xml:space="preserve"> </w:t>
      </w:r>
    </w:p>
    <w:p w:rsidR="00E70A10" w:rsidRDefault="00E70A10" w:rsidP="00A10EC4">
      <w:pPr>
        <w:numPr>
          <w:ilvl w:val="1"/>
          <w:numId w:val="6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quais são os candidatos a(s) vaga(s), de acordo com os requisitos definidos no processo 1.</w:t>
      </w:r>
    </w:p>
    <w:p w:rsidR="00E70A10" w:rsidRDefault="00E70A10" w:rsidP="00A10EC4">
      <w:pPr>
        <w:numPr>
          <w:ilvl w:val="1"/>
          <w:numId w:val="6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Entrar em contato com os candidatos (comunicando os itens a-d do Processo 1, bem como dia(s), horário(s) e formato da seleção).</w:t>
      </w:r>
    </w:p>
    <w:p w:rsidR="00E70A10" w:rsidRDefault="00E70A10" w:rsidP="00A10EC4">
      <w:pPr>
        <w:numPr>
          <w:ilvl w:val="0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1604C7">
        <w:rPr>
          <w:rFonts w:ascii="Candara" w:hAnsi="Candara"/>
          <w:sz w:val="24"/>
          <w:szCs w:val="24"/>
          <w:u w:val="single"/>
        </w:rPr>
        <w:t>Processo de Seleção</w:t>
      </w:r>
      <w:r>
        <w:rPr>
          <w:rFonts w:ascii="Candara" w:hAnsi="Candara"/>
          <w:sz w:val="24"/>
          <w:szCs w:val="24"/>
          <w:u w:val="single"/>
        </w:rPr>
        <w:t>:</w:t>
      </w:r>
    </w:p>
    <w:p w:rsidR="00E70A10" w:rsidRPr="001604C7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Realizar processo de seleção dos candidatos, de acordo com etapas e critérios estabelecidos no processo 1.</w:t>
      </w:r>
    </w:p>
    <w:p w:rsidR="00E70A10" w:rsidRDefault="00E70A10" w:rsidP="00A10EC4">
      <w:pPr>
        <w:numPr>
          <w:ilvl w:val="0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5D7EC0">
        <w:rPr>
          <w:rFonts w:ascii="Candara" w:hAnsi="Candara"/>
          <w:sz w:val="24"/>
          <w:szCs w:val="24"/>
          <w:u w:val="single"/>
        </w:rPr>
        <w:t>Processo de Análise</w:t>
      </w:r>
      <w:r>
        <w:rPr>
          <w:rFonts w:ascii="Candara" w:hAnsi="Candara"/>
          <w:sz w:val="24"/>
          <w:szCs w:val="24"/>
          <w:u w:val="single"/>
        </w:rPr>
        <w:t xml:space="preserve"> e Obtenção do Resultado:</w:t>
      </w:r>
    </w:p>
    <w:p w:rsidR="00E70A1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Realizar reunião com os envolvidos na avaliação (avaliadores), de acordo com o processo 2.</w:t>
      </w:r>
    </w:p>
    <w:p w:rsidR="00E70A10" w:rsidRPr="005D7EC0" w:rsidRDefault="00E70A10" w:rsidP="00A10EC4">
      <w:pPr>
        <w:numPr>
          <w:ilvl w:val="1"/>
          <w:numId w:val="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Comunicar resultados segundo o estabelecido no processo 2.</w:t>
      </w:r>
    </w:p>
    <w:p w:rsidR="00E70A10" w:rsidRPr="002F7404" w:rsidRDefault="00E70A10" w:rsidP="00A10EC4">
      <w:pPr>
        <w:numPr>
          <w:ilvl w:val="0"/>
          <w:numId w:val="3"/>
        </w:numPr>
        <w:shd w:val="clear" w:color="auto" w:fill="FFFFFF"/>
        <w:jc w:val="both"/>
        <w:rPr>
          <w:rFonts w:ascii="Candara" w:hAnsi="Candara"/>
          <w:b/>
          <w:sz w:val="24"/>
          <w:szCs w:val="24"/>
        </w:rPr>
      </w:pPr>
      <w:r w:rsidRPr="002F7404">
        <w:rPr>
          <w:rFonts w:ascii="Candara" w:hAnsi="Candara"/>
          <w:b/>
          <w:sz w:val="24"/>
          <w:szCs w:val="24"/>
        </w:rPr>
        <w:t>Recrutamento Externo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2F7404">
        <w:rPr>
          <w:rFonts w:ascii="Candara" w:hAnsi="Candara"/>
          <w:sz w:val="24"/>
          <w:szCs w:val="24"/>
        </w:rPr>
        <w:t xml:space="preserve">Como dito no item anterior, </w:t>
      </w:r>
      <w:r>
        <w:rPr>
          <w:rFonts w:ascii="Candara" w:hAnsi="Candara"/>
          <w:sz w:val="24"/>
          <w:szCs w:val="24"/>
        </w:rPr>
        <w:t>caso não haja candidatos que satisfaçam aos requisitos exigidos para o cargo/função vacante, torna-se necessário iniciar um recrutamento externo. Dessa forma, temos os seguintes processos:</w:t>
      </w:r>
    </w:p>
    <w:p w:rsidR="00E70A10" w:rsidRDefault="00E70A10" w:rsidP="00A10EC4">
      <w:pPr>
        <w:numPr>
          <w:ilvl w:val="0"/>
          <w:numId w:val="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Processo de Divulgação</w:t>
      </w:r>
      <w:r w:rsidRPr="00D63884">
        <w:rPr>
          <w:rFonts w:ascii="Candara" w:hAnsi="Candara"/>
          <w:sz w:val="24"/>
          <w:szCs w:val="24"/>
          <w:u w:val="single"/>
        </w:rPr>
        <w:t>:</w:t>
      </w:r>
      <w:r>
        <w:rPr>
          <w:rFonts w:ascii="Candara" w:hAnsi="Candara"/>
          <w:sz w:val="24"/>
          <w:szCs w:val="24"/>
        </w:rPr>
        <w:t xml:space="preserve"> </w:t>
      </w:r>
    </w:p>
    <w:p w:rsidR="00E70A10" w:rsidRDefault="00E70A10" w:rsidP="00A10EC4">
      <w:pPr>
        <w:numPr>
          <w:ilvl w:val="0"/>
          <w:numId w:val="8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qual será a forma de divulgação do processo de seleção (onde, como [cartazes, e-mails, etc.] e quando divulgar).</w:t>
      </w:r>
    </w:p>
    <w:p w:rsidR="00E70A10" w:rsidRDefault="00E70A10" w:rsidP="00A10EC4">
      <w:pPr>
        <w:numPr>
          <w:ilvl w:val="0"/>
          <w:numId w:val="8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Estabelecer de que forma será feito o cadastro dos interessados à(s) vaga(s) (por telefone, e-mail, etc.) e de que forma essas informações serão tratadas (registro em banco de dados ou apenas na conta de e-mail, caso sejam transmitidas pela internet, etc.).</w:t>
      </w:r>
    </w:p>
    <w:p w:rsidR="00E70A10" w:rsidRDefault="00E70A10" w:rsidP="00A10EC4">
      <w:pPr>
        <w:numPr>
          <w:ilvl w:val="0"/>
          <w:numId w:val="9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5D7EC0">
        <w:rPr>
          <w:rFonts w:ascii="Candara" w:hAnsi="Candara"/>
          <w:sz w:val="24"/>
          <w:szCs w:val="24"/>
          <w:u w:val="single"/>
        </w:rPr>
        <w:t>Processo de Análise</w:t>
      </w:r>
      <w:r>
        <w:rPr>
          <w:rFonts w:ascii="Candara" w:hAnsi="Candara"/>
          <w:sz w:val="24"/>
          <w:szCs w:val="24"/>
          <w:u w:val="single"/>
        </w:rPr>
        <w:t xml:space="preserve"> das Inscrições:</w:t>
      </w:r>
    </w:p>
    <w:p w:rsidR="00E70A10" w:rsidRDefault="00E70A10" w:rsidP="00A10EC4">
      <w:pPr>
        <w:numPr>
          <w:ilvl w:val="0"/>
          <w:numId w:val="10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Analisar as inscrições feitas e estabelecer quais estão e quais não estão de acordo com o requerido (não- atendimento aos requisitos, ausência de informações requeridas [CV, etc.], etc.).</w:t>
      </w:r>
    </w:p>
    <w:p w:rsidR="00E70A10" w:rsidRPr="001604C7" w:rsidRDefault="00E70A10" w:rsidP="00A10EC4">
      <w:pPr>
        <w:numPr>
          <w:ilvl w:val="0"/>
          <w:numId w:val="9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1604C7">
        <w:rPr>
          <w:rFonts w:ascii="Candara" w:hAnsi="Candara"/>
          <w:sz w:val="24"/>
          <w:szCs w:val="24"/>
          <w:u w:val="single"/>
        </w:rPr>
        <w:t xml:space="preserve">Processo de Chamada: </w:t>
      </w:r>
    </w:p>
    <w:p w:rsidR="00E70A10" w:rsidRDefault="00E70A10" w:rsidP="00A10EC4">
      <w:pPr>
        <w:numPr>
          <w:ilvl w:val="0"/>
          <w:numId w:val="11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2B0213">
        <w:rPr>
          <w:rFonts w:ascii="Candara" w:hAnsi="Candara"/>
          <w:sz w:val="24"/>
          <w:szCs w:val="24"/>
        </w:rPr>
        <w:t>Estabelecer quais são os candidatos a(s) vaga(s), de acordo com os requisitos definidos no processo 1.</w:t>
      </w:r>
    </w:p>
    <w:p w:rsidR="00E70A10" w:rsidRPr="002B0213" w:rsidRDefault="00E70A10" w:rsidP="00A10EC4">
      <w:pPr>
        <w:numPr>
          <w:ilvl w:val="0"/>
          <w:numId w:val="11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2B0213">
        <w:rPr>
          <w:rFonts w:ascii="Candara" w:hAnsi="Candara"/>
          <w:sz w:val="24"/>
          <w:szCs w:val="24"/>
        </w:rPr>
        <w:t>Entrar em contato com os candidatos (comunicando os itens a-d do Processo 1, bem como dia(s), horário(s) e formato da seleção).</w:t>
      </w:r>
    </w:p>
    <w:p w:rsidR="00E70A10" w:rsidRDefault="00E70A10" w:rsidP="00A10EC4">
      <w:pPr>
        <w:numPr>
          <w:ilvl w:val="0"/>
          <w:numId w:val="9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1604C7">
        <w:rPr>
          <w:rFonts w:ascii="Candara" w:hAnsi="Candara"/>
          <w:sz w:val="24"/>
          <w:szCs w:val="24"/>
          <w:u w:val="single"/>
        </w:rPr>
        <w:t>Processo de Seleção</w:t>
      </w:r>
      <w:r>
        <w:rPr>
          <w:rFonts w:ascii="Candara" w:hAnsi="Candara"/>
          <w:sz w:val="24"/>
          <w:szCs w:val="24"/>
          <w:u w:val="single"/>
        </w:rPr>
        <w:t>:</w:t>
      </w:r>
    </w:p>
    <w:p w:rsidR="00E70A10" w:rsidRPr="001604C7" w:rsidRDefault="00E70A10" w:rsidP="00A10EC4">
      <w:pPr>
        <w:numPr>
          <w:ilvl w:val="0"/>
          <w:numId w:val="12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Realizar processo de seleção dos candidatos, de acordo com etapas e critérios estabelecidos no processo 1.</w:t>
      </w:r>
    </w:p>
    <w:p w:rsidR="00E70A10" w:rsidRDefault="00E70A10" w:rsidP="00A10EC4">
      <w:pPr>
        <w:numPr>
          <w:ilvl w:val="0"/>
          <w:numId w:val="9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5D7EC0">
        <w:rPr>
          <w:rFonts w:ascii="Candara" w:hAnsi="Candara"/>
          <w:sz w:val="24"/>
          <w:szCs w:val="24"/>
          <w:u w:val="single"/>
        </w:rPr>
        <w:t>Processo de Análise</w:t>
      </w:r>
      <w:r>
        <w:rPr>
          <w:rFonts w:ascii="Candara" w:hAnsi="Candara"/>
          <w:sz w:val="24"/>
          <w:szCs w:val="24"/>
          <w:u w:val="single"/>
        </w:rPr>
        <w:t xml:space="preserve"> e Obtenção do Resultado:</w:t>
      </w:r>
    </w:p>
    <w:p w:rsidR="00E70A10" w:rsidRDefault="00E70A10" w:rsidP="00A10EC4">
      <w:pPr>
        <w:numPr>
          <w:ilvl w:val="0"/>
          <w:numId w:val="1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Realizar reunião com os envolvidos na avaliação (avaliadores), de acordo com o processo 2.</w:t>
      </w:r>
    </w:p>
    <w:p w:rsidR="00E70A10" w:rsidRPr="005D7EC0" w:rsidRDefault="00E70A10" w:rsidP="00A10EC4">
      <w:pPr>
        <w:numPr>
          <w:ilvl w:val="0"/>
          <w:numId w:val="1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Comunicar resultados segundo o estabelecido no processo 2.</w:t>
      </w:r>
    </w:p>
    <w:p w:rsidR="00E70A10" w:rsidRPr="003765CA" w:rsidRDefault="00E70A10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7" w:name="_Toc196152048"/>
      <w:r w:rsidRPr="003765CA">
        <w:rPr>
          <w:rFonts w:ascii="Candara" w:hAnsi="Candara"/>
          <w:b/>
          <w:sz w:val="24"/>
          <w:szCs w:val="24"/>
        </w:rPr>
        <w:t>(Macro)</w:t>
      </w:r>
      <w:r>
        <w:rPr>
          <w:rFonts w:ascii="Candara" w:hAnsi="Candara"/>
          <w:b/>
          <w:sz w:val="24"/>
          <w:szCs w:val="24"/>
        </w:rPr>
        <w:t xml:space="preserve"> Processo de Integração</w:t>
      </w:r>
      <w:bookmarkEnd w:id="7"/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3765CA">
        <w:rPr>
          <w:rFonts w:ascii="Candara" w:hAnsi="Candara"/>
          <w:sz w:val="24"/>
          <w:szCs w:val="24"/>
        </w:rPr>
        <w:t>Torna-se necessário, após a seleção do candidato,</w:t>
      </w:r>
      <w:r>
        <w:rPr>
          <w:rFonts w:ascii="Candara" w:hAnsi="Candara"/>
          <w:sz w:val="24"/>
          <w:szCs w:val="24"/>
        </w:rPr>
        <w:t xml:space="preserve"> realizar um acompanhamento de sua integração na equipe da qual fará parte. De acordo com [2], p</w:t>
      </w:r>
      <w:r w:rsidRPr="00862986">
        <w:rPr>
          <w:rFonts w:ascii="Candara" w:hAnsi="Candara"/>
          <w:sz w:val="24"/>
          <w:szCs w:val="24"/>
        </w:rPr>
        <w:t xml:space="preserve">rogramas de desenvolvimento profissional podem ser focados em deficiências apontadas pelo conjunto de funcionários. </w:t>
      </w:r>
      <w:r>
        <w:rPr>
          <w:rFonts w:ascii="Candara" w:hAnsi="Candara"/>
          <w:sz w:val="24"/>
          <w:szCs w:val="24"/>
        </w:rPr>
        <w:t>Ainda segundo [2], o</w:t>
      </w:r>
      <w:r w:rsidRPr="00862986">
        <w:rPr>
          <w:rFonts w:ascii="Candara" w:hAnsi="Candara"/>
          <w:sz w:val="24"/>
          <w:szCs w:val="24"/>
        </w:rPr>
        <w:t xml:space="preserve">s processos de </w:t>
      </w:r>
      <w:r w:rsidRPr="00862986">
        <w:rPr>
          <w:rFonts w:ascii="Candara" w:hAnsi="Candara"/>
          <w:i/>
          <w:sz w:val="24"/>
          <w:szCs w:val="24"/>
        </w:rPr>
        <w:t>seleção</w:t>
      </w:r>
      <w:r w:rsidRPr="00862986">
        <w:rPr>
          <w:rFonts w:ascii="Candara" w:hAnsi="Candara"/>
          <w:sz w:val="24"/>
          <w:szCs w:val="24"/>
        </w:rPr>
        <w:t xml:space="preserve">, </w:t>
      </w:r>
      <w:r w:rsidRPr="00862986">
        <w:rPr>
          <w:rFonts w:ascii="Candara" w:hAnsi="Candara"/>
          <w:i/>
          <w:sz w:val="24"/>
          <w:szCs w:val="24"/>
        </w:rPr>
        <w:t>transferência</w:t>
      </w:r>
      <w:r w:rsidRPr="00862986">
        <w:rPr>
          <w:rFonts w:ascii="Candara" w:hAnsi="Candara"/>
          <w:sz w:val="24"/>
          <w:szCs w:val="24"/>
        </w:rPr>
        <w:t xml:space="preserve"> e </w:t>
      </w:r>
      <w:r w:rsidRPr="00862986">
        <w:rPr>
          <w:rFonts w:ascii="Candara" w:hAnsi="Candara"/>
          <w:i/>
          <w:sz w:val="24"/>
          <w:szCs w:val="24"/>
        </w:rPr>
        <w:t>integração</w:t>
      </w:r>
      <w:r w:rsidRPr="00862986">
        <w:rPr>
          <w:rFonts w:ascii="Candara" w:hAnsi="Candara"/>
          <w:sz w:val="24"/>
          <w:szCs w:val="24"/>
        </w:rPr>
        <w:t xml:space="preserve"> de funcionários podem ser conduzidos considerando não só os requisitos técnicos de uma função, mas um conjunto de habilidades e competências, necessário para a convivência produtiva num dado ambiente de trabalho.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habilidades técnicas demonstradas pelos candidatos são garantem a harmonia/boa interação com o ambiente no qual estará inserido. É necessário avaliar sua integração e adaptação após a contração. O</w:t>
      </w:r>
      <w:r w:rsidRPr="009F0E78">
        <w:rPr>
          <w:rFonts w:ascii="Candara" w:hAnsi="Candara"/>
          <w:sz w:val="24"/>
          <w:szCs w:val="24"/>
        </w:rPr>
        <w:t>s programas de integração</w:t>
      </w:r>
      <w:r>
        <w:rPr>
          <w:rFonts w:ascii="Candara" w:hAnsi="Candara"/>
          <w:sz w:val="24"/>
          <w:szCs w:val="24"/>
        </w:rPr>
        <w:t>, junto com os de treinamento,</w:t>
      </w:r>
      <w:r w:rsidRPr="009F0E78">
        <w:rPr>
          <w:rFonts w:ascii="Candara" w:hAnsi="Candara"/>
          <w:sz w:val="24"/>
          <w:szCs w:val="24"/>
        </w:rPr>
        <w:t xml:space="preserve"> são </w:t>
      </w:r>
      <w:r>
        <w:rPr>
          <w:rFonts w:ascii="Candara" w:hAnsi="Candara"/>
          <w:sz w:val="24"/>
          <w:szCs w:val="24"/>
        </w:rPr>
        <w:t xml:space="preserve">fundamentais </w:t>
      </w:r>
      <w:r w:rsidRPr="009F0E78">
        <w:rPr>
          <w:rFonts w:ascii="Candara" w:hAnsi="Candara"/>
          <w:sz w:val="24"/>
          <w:szCs w:val="24"/>
        </w:rPr>
        <w:t>para a familiarização</w:t>
      </w:r>
      <w:r>
        <w:rPr>
          <w:rFonts w:ascii="Candara" w:hAnsi="Candara"/>
          <w:sz w:val="24"/>
          <w:szCs w:val="24"/>
        </w:rPr>
        <w:t xml:space="preserve"> </w:t>
      </w:r>
      <w:r w:rsidRPr="009F0E78">
        <w:rPr>
          <w:rFonts w:ascii="Candara" w:hAnsi="Candara"/>
          <w:sz w:val="24"/>
          <w:szCs w:val="24"/>
        </w:rPr>
        <w:t>do funcionário com a empresa ou com seu novo cargo na empresa</w:t>
      </w:r>
      <w:r>
        <w:rPr>
          <w:rFonts w:ascii="Candara" w:hAnsi="Candara"/>
          <w:sz w:val="24"/>
          <w:szCs w:val="24"/>
        </w:rPr>
        <w:t xml:space="preserve"> [3]</w:t>
      </w:r>
      <w:r w:rsidRPr="009F0E78">
        <w:rPr>
          <w:rFonts w:ascii="Candara" w:hAnsi="Candara"/>
          <w:sz w:val="24"/>
          <w:szCs w:val="24"/>
        </w:rPr>
        <w:t xml:space="preserve">. </w:t>
      </w:r>
    </w:p>
    <w:p w:rsidR="00E70A10" w:rsidRDefault="00E70A10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Abaixo seguem os processos para essa etapa “Suprimento”.</w:t>
      </w:r>
    </w:p>
    <w:p w:rsidR="00E70A10" w:rsidRDefault="00E70A10" w:rsidP="00A10EC4">
      <w:pPr>
        <w:numPr>
          <w:ilvl w:val="0"/>
          <w:numId w:val="14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 w:rsidRPr="00090E62">
        <w:rPr>
          <w:rFonts w:ascii="Candara" w:hAnsi="Candara"/>
          <w:sz w:val="24"/>
          <w:szCs w:val="24"/>
          <w:u w:val="single"/>
        </w:rPr>
        <w:lastRenderedPageBreak/>
        <w:t xml:space="preserve">Processo de Identificação </w:t>
      </w:r>
      <w:r>
        <w:rPr>
          <w:rFonts w:ascii="Candara" w:hAnsi="Candara"/>
          <w:sz w:val="24"/>
          <w:szCs w:val="24"/>
          <w:u w:val="single"/>
        </w:rPr>
        <w:t>com a/</w:t>
      </w:r>
      <w:r w:rsidRPr="00090E62">
        <w:rPr>
          <w:rFonts w:ascii="Candara" w:hAnsi="Candara"/>
          <w:sz w:val="24"/>
          <w:szCs w:val="24"/>
          <w:u w:val="single"/>
        </w:rPr>
        <w:t>da Empresa:</w:t>
      </w:r>
    </w:p>
    <w:p w:rsidR="00E70A10" w:rsidRDefault="00E70A10" w:rsidP="00A10EC4">
      <w:pPr>
        <w:numPr>
          <w:ilvl w:val="0"/>
          <w:numId w:val="1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Desenvolver</w:t>
      </w:r>
      <w:r w:rsidRPr="009F0E78">
        <w:rPr>
          <w:rFonts w:ascii="Candara" w:hAnsi="Candara"/>
          <w:sz w:val="24"/>
          <w:szCs w:val="24"/>
        </w:rPr>
        <w:t xml:space="preserve"> uma identificação </w:t>
      </w:r>
      <w:r>
        <w:rPr>
          <w:rFonts w:ascii="Candara" w:hAnsi="Candara"/>
          <w:sz w:val="24"/>
          <w:szCs w:val="24"/>
        </w:rPr>
        <w:t>do funcionário recém-contratado com a organização. Isso se dará</w:t>
      </w:r>
      <w:r w:rsidRPr="009F0E78">
        <w:rPr>
          <w:rFonts w:ascii="Candara" w:hAnsi="Candara"/>
          <w:sz w:val="24"/>
          <w:szCs w:val="24"/>
        </w:rPr>
        <w:t xml:space="preserve"> pelo conhecimento</w:t>
      </w:r>
      <w:r>
        <w:rPr>
          <w:rFonts w:ascii="Candara" w:hAnsi="Candara"/>
          <w:sz w:val="24"/>
          <w:szCs w:val="24"/>
        </w:rPr>
        <w:t xml:space="preserve"> </w:t>
      </w:r>
      <w:r w:rsidRPr="009F0E78">
        <w:rPr>
          <w:rFonts w:ascii="Candara" w:hAnsi="Candara"/>
          <w:sz w:val="24"/>
          <w:szCs w:val="24"/>
        </w:rPr>
        <w:t>geral da empresa antes de iniciar no respectivo posto de trabalho</w:t>
      </w:r>
      <w:r>
        <w:rPr>
          <w:rFonts w:ascii="Candara" w:hAnsi="Candara"/>
          <w:sz w:val="24"/>
          <w:szCs w:val="24"/>
        </w:rPr>
        <w:t>.</w:t>
      </w:r>
    </w:p>
    <w:p w:rsidR="00E70A10" w:rsidRPr="00802A12" w:rsidRDefault="00E70A10" w:rsidP="00A10EC4">
      <w:pPr>
        <w:numPr>
          <w:ilvl w:val="0"/>
          <w:numId w:val="1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E00AA">
        <w:rPr>
          <w:rFonts w:ascii="Candara" w:hAnsi="Candara"/>
          <w:sz w:val="24"/>
          <w:szCs w:val="24"/>
        </w:rPr>
        <w:t>Promover a participação de demais funcionários nas sessões de integração. Dessa forma, estes se tornarão mais conscientes e informados acerca dos benefícios, bem como terão menor resistência às normas de comp</w:t>
      </w:r>
      <w:r w:rsidR="00802A12">
        <w:rPr>
          <w:rFonts w:ascii="Candara" w:hAnsi="Candara"/>
          <w:sz w:val="24"/>
          <w:szCs w:val="24"/>
        </w:rPr>
        <w:t>ortamento dentro da organização.</w:t>
      </w:r>
    </w:p>
    <w:p w:rsidR="0056716C" w:rsidRDefault="007F5A21" w:rsidP="00A10EC4">
      <w:pPr>
        <w:pStyle w:val="PargrafodaLista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8" w:name="_Toc196152049"/>
      <w:r>
        <w:rPr>
          <w:rFonts w:ascii="Candara" w:hAnsi="Candara"/>
          <w:b/>
          <w:sz w:val="28"/>
          <w:szCs w:val="28"/>
        </w:rPr>
        <w:t>Manutenção</w:t>
      </w:r>
      <w:bookmarkEnd w:id="8"/>
    </w:p>
    <w:p w:rsidR="0056716C" w:rsidRPr="00EB00F8" w:rsidRDefault="0056716C" w:rsidP="00EB00F8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EB00F8">
        <w:rPr>
          <w:rFonts w:ascii="Candara" w:hAnsi="Candara"/>
          <w:sz w:val="24"/>
          <w:szCs w:val="24"/>
        </w:rPr>
        <w:t>A tabela de cargos e salários abaixo foi montada de acordo com a introdução apresentada no item 2.1.1, lembrando obviamente que as definições</w:t>
      </w:r>
      <w:r w:rsidR="009A65F9" w:rsidRPr="00EB00F8">
        <w:rPr>
          <w:rFonts w:ascii="Candara" w:hAnsi="Candara"/>
          <w:sz w:val="24"/>
          <w:szCs w:val="24"/>
        </w:rPr>
        <w:t xml:space="preserve"> podem ser customizadas e personalizadas de acordo com as necessidades da empresa cada área funcional.</w:t>
      </w:r>
      <w:r w:rsidRPr="00EB00F8">
        <w:rPr>
          <w:rFonts w:ascii="Candara" w:hAnsi="Candara"/>
          <w:sz w:val="24"/>
          <w:szCs w:val="24"/>
        </w:rPr>
        <w:t xml:space="preserve">  </w:t>
      </w:r>
    </w:p>
    <w:p w:rsidR="0056716C" w:rsidRPr="00477E70" w:rsidRDefault="0056716C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477E70">
        <w:rPr>
          <w:rFonts w:ascii="Candara" w:hAnsi="Candara"/>
          <w:sz w:val="24"/>
          <w:szCs w:val="24"/>
        </w:rPr>
        <w:t>Tabela 2.</w:t>
      </w:r>
      <w:r>
        <w:rPr>
          <w:rFonts w:ascii="Candara" w:hAnsi="Candara"/>
          <w:sz w:val="24"/>
          <w:szCs w:val="24"/>
        </w:rPr>
        <w:t>3</w:t>
      </w:r>
      <w:r w:rsidRPr="00477E70">
        <w:rPr>
          <w:rFonts w:ascii="Candara" w:hAnsi="Candara"/>
          <w:sz w:val="24"/>
          <w:szCs w:val="24"/>
        </w:rPr>
        <w:t>.1 –</w:t>
      </w:r>
      <w:r>
        <w:rPr>
          <w:rFonts w:ascii="Candara" w:hAnsi="Candara"/>
          <w:sz w:val="24"/>
          <w:szCs w:val="24"/>
        </w:rPr>
        <w:t xml:space="preserve"> </w:t>
      </w:r>
      <w:r w:rsidRPr="00477E70">
        <w:rPr>
          <w:rFonts w:ascii="Candara" w:hAnsi="Candara"/>
          <w:sz w:val="24"/>
          <w:szCs w:val="24"/>
        </w:rPr>
        <w:t>Cargos e Salários</w:t>
      </w:r>
    </w:p>
    <w:tbl>
      <w:tblPr>
        <w:tblW w:w="852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160"/>
        <w:gridCol w:w="5362"/>
      </w:tblGrid>
      <w:tr w:rsidR="0056716C" w:rsidRPr="008D4F1E" w:rsidTr="00AE4A9C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pt-BR"/>
              </w:rPr>
              <w:t>Salário (valores mensais em R$)</w:t>
            </w:r>
          </w:p>
        </w:tc>
      </w:tr>
      <w:tr w:rsidR="0056716C" w:rsidRPr="008D4F1E" w:rsidTr="00AE4A9C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Estagiário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400</w:t>
            </w:r>
          </w:p>
        </w:tc>
      </w:tr>
      <w:tr w:rsidR="0056716C" w:rsidRPr="008D4F1E" w:rsidTr="00AE4A9C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Programador/desenvolvedor Java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2069.57 (J) 3097.35 (P) 5461.33 (S)</w:t>
            </w:r>
          </w:p>
        </w:tc>
      </w:tr>
      <w:tr w:rsidR="0056716C" w:rsidRPr="008D4F1E" w:rsidTr="00AE4A9C">
        <w:trPr>
          <w:trHeight w:val="10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Progra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mador/desenvolvedor Web (ASP, </w:t>
            </w: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.Net,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PHP,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etc.)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1708.68 (J) 2991.64 (P) 4810.88 (S)</w:t>
            </w:r>
          </w:p>
        </w:tc>
      </w:tr>
      <w:tr w:rsidR="0056716C" w:rsidRPr="008D4F1E" w:rsidTr="00AE4A9C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Programador/desenvolvedor Oracle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1897.60 (J) 3256.95 (P) 4909.25 (S)</w:t>
            </w:r>
          </w:p>
        </w:tc>
      </w:tr>
      <w:tr w:rsidR="0056716C" w:rsidRPr="008D4F1E" w:rsidTr="00AE4A9C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Gerente de projetos de sistemas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3634.86 (J) 4607.66 (P) 5992.79 (S)</w:t>
            </w:r>
          </w:p>
        </w:tc>
      </w:tr>
      <w:tr w:rsidR="0056716C" w:rsidRPr="008D4F1E" w:rsidTr="00AE4A9C">
        <w:trPr>
          <w:trHeight w:val="7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Diretor de Projetos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7705.01</w:t>
            </w:r>
          </w:p>
        </w:tc>
      </w:tr>
      <w:tr w:rsidR="0056716C" w:rsidRPr="008D4F1E" w:rsidTr="00AE4A9C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Diretor Administrativo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6C" w:rsidRPr="008D4F1E" w:rsidRDefault="0056716C" w:rsidP="00802A12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8D4F1E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6889.01 </w:t>
            </w:r>
          </w:p>
        </w:tc>
      </w:tr>
    </w:tbl>
    <w:p w:rsidR="0056716C" w:rsidRPr="00477E70" w:rsidRDefault="0056716C" w:rsidP="00802A12">
      <w:pPr>
        <w:jc w:val="both"/>
        <w:rPr>
          <w:rFonts w:ascii="Candara" w:hAnsi="Candara"/>
          <w:sz w:val="20"/>
          <w:szCs w:val="20"/>
        </w:rPr>
      </w:pPr>
      <w:r w:rsidRPr="00477E70">
        <w:rPr>
          <w:rFonts w:ascii="Candara" w:hAnsi="Candara"/>
          <w:b/>
          <w:sz w:val="20"/>
          <w:szCs w:val="20"/>
        </w:rPr>
        <w:t>Legenda</w:t>
      </w:r>
      <w:r w:rsidRPr="00477E70">
        <w:rPr>
          <w:rFonts w:ascii="Candara" w:hAnsi="Candara"/>
          <w:sz w:val="20"/>
          <w:szCs w:val="20"/>
        </w:rPr>
        <w:t>: (J) Junior, (P) Pleno, (S) Sênior.</w:t>
      </w:r>
    </w:p>
    <w:p w:rsidR="001A0659" w:rsidRDefault="009A65F9" w:rsidP="00EB00F8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lista de benefícios abaixo foi definida de acordo com uma pesquisa do site GuiaLog sobre os principais benefícios concedidos por empresas de grande, médio e pequeno porte de todo o Brasil. Também foram utilizadas fontes do site Empregos.com.br </w:t>
      </w:r>
      <w:r w:rsidR="001A0659">
        <w:rPr>
          <w:rFonts w:ascii="Candara" w:hAnsi="Candara"/>
          <w:sz w:val="24"/>
          <w:szCs w:val="24"/>
        </w:rPr>
        <w:t>sobre salários nos setores de TI e Administração para maior fundamentação dos benefícios concedidos não incluídos nos salários.</w:t>
      </w:r>
      <w:r w:rsidR="00237F77">
        <w:rPr>
          <w:rFonts w:ascii="Candara" w:hAnsi="Candara"/>
          <w:sz w:val="24"/>
          <w:szCs w:val="24"/>
        </w:rPr>
        <w:t xml:space="preserve"> Além disso, dos inúmeros itens encontrados na pesquisa, foi feita uma filtragem para limitá-los aqueles considerados mais importantes para os funcionários da empresa e o tipo de negócio que está sendo trabalhado.</w:t>
      </w:r>
    </w:p>
    <w:p w:rsidR="001A0659" w:rsidRDefault="001A0659" w:rsidP="00EB00F8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1A0659">
        <w:rPr>
          <w:rFonts w:ascii="Candara" w:hAnsi="Candara"/>
          <w:b/>
          <w:sz w:val="24"/>
          <w:szCs w:val="24"/>
        </w:rPr>
        <w:lastRenderedPageBreak/>
        <w:t xml:space="preserve">Obs. </w:t>
      </w:r>
      <w:r>
        <w:rPr>
          <w:rFonts w:ascii="Candara" w:hAnsi="Candara"/>
          <w:sz w:val="24"/>
          <w:szCs w:val="24"/>
        </w:rPr>
        <w:t>Não listamos os benefícios considerados pela lei como férias, 13º e licensa maternidade.</w:t>
      </w:r>
    </w:p>
    <w:p w:rsidR="009D01CD" w:rsidRPr="001A0659" w:rsidRDefault="001A0659" w:rsidP="00EB00F8">
      <w:pPr>
        <w:shd w:val="clear" w:color="auto" w:fill="FFFFFF"/>
        <w:jc w:val="both"/>
        <w:rPr>
          <w:rFonts w:ascii="Candara" w:hAnsi="Candara"/>
          <w:b/>
          <w:sz w:val="24"/>
          <w:szCs w:val="24"/>
        </w:rPr>
      </w:pPr>
      <w:r w:rsidRPr="001A0659">
        <w:rPr>
          <w:rFonts w:ascii="Candara" w:hAnsi="Candara"/>
          <w:b/>
          <w:sz w:val="24"/>
          <w:szCs w:val="24"/>
        </w:rPr>
        <w:t>Obs</w:t>
      </w:r>
      <w:r>
        <w:rPr>
          <w:rFonts w:ascii="Candara" w:hAnsi="Candara"/>
          <w:b/>
          <w:sz w:val="24"/>
          <w:szCs w:val="24"/>
        </w:rPr>
        <w:t xml:space="preserve">.2: </w:t>
      </w:r>
      <w:r>
        <w:rPr>
          <w:rFonts w:ascii="Candara" w:hAnsi="Candara"/>
          <w:sz w:val="24"/>
          <w:szCs w:val="24"/>
        </w:rPr>
        <w:t xml:space="preserve">Lembramos que nem todos os itens da lista a seguir são praticados por todas as empresas do setor. Algumas oferecem muito mais do que está listado abaixo enquanto outras oferecem menos e algumas nem mesmo possuem um plano de benefícios. </w:t>
      </w:r>
    </w:p>
    <w:p w:rsidR="00EB00F8" w:rsidRDefault="00EB00F8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Saúde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Auxílio doença;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Assistência médica (incluindo psiquiátrica e psicológica);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i/>
          <w:sz w:val="24"/>
          <w:szCs w:val="24"/>
        </w:rPr>
        <w:t>Check-up</w:t>
      </w:r>
      <w:r w:rsidRPr="009D01CD">
        <w:rPr>
          <w:rFonts w:ascii="Candara" w:hAnsi="Candara"/>
          <w:sz w:val="24"/>
          <w:szCs w:val="24"/>
        </w:rPr>
        <w:t>, plano médico de saúde;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Assistência odontológica;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Ambulatório;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Auxílio para aquisição de óculos.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Alimentação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i/>
          <w:sz w:val="24"/>
          <w:szCs w:val="24"/>
        </w:rPr>
        <w:t>Ticket</w:t>
      </w:r>
      <w:r w:rsidRPr="009D01CD">
        <w:rPr>
          <w:rFonts w:ascii="Candara" w:hAnsi="Candara"/>
          <w:sz w:val="24"/>
          <w:szCs w:val="24"/>
        </w:rPr>
        <w:t>– alimentação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Educação e Desenvolvimento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Bolsas de estudo;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Cursos de idiomas;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Reembolso para cursos de graduação;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Pós-</w:t>
      </w:r>
      <w:r w:rsidRPr="009D01CD">
        <w:rPr>
          <w:rFonts w:ascii="Candara" w:hAnsi="Candara"/>
          <w:sz w:val="24"/>
          <w:szCs w:val="24"/>
        </w:rPr>
        <w:t>graduação e MBA;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Oferta de treinamentos (inclusive à distância);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i/>
          <w:sz w:val="24"/>
          <w:szCs w:val="24"/>
        </w:rPr>
        <w:t>Job Rotation</w:t>
      </w:r>
      <w:r w:rsidRPr="009D01CD">
        <w:rPr>
          <w:rFonts w:ascii="Candara" w:hAnsi="Candara"/>
          <w:sz w:val="24"/>
          <w:szCs w:val="24"/>
        </w:rPr>
        <w:t>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Biblioteca e mídias educacionais;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Palestras sobre temas variados.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b/>
          <w:sz w:val="24"/>
          <w:szCs w:val="24"/>
        </w:rPr>
        <w:t>Carreira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Política de promoção com base em avaliação de desempenho para os funcionários;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Prioridade ao recrutamento interno;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Aconselhamento de carreira;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Programas </w:t>
      </w:r>
      <w:r>
        <w:rPr>
          <w:rFonts w:ascii="Candara" w:hAnsi="Candara"/>
          <w:sz w:val="24"/>
          <w:szCs w:val="24"/>
        </w:rPr>
        <w:t>T</w:t>
      </w:r>
      <w:r w:rsidRPr="009D01CD">
        <w:rPr>
          <w:rFonts w:ascii="Candara" w:hAnsi="Candara"/>
          <w:i/>
          <w:sz w:val="24"/>
          <w:szCs w:val="24"/>
        </w:rPr>
        <w:t>rainee</w:t>
      </w:r>
      <w:r w:rsidRPr="009D01CD">
        <w:rPr>
          <w:rFonts w:ascii="Candara" w:hAnsi="Candara"/>
          <w:sz w:val="24"/>
          <w:szCs w:val="24"/>
        </w:rPr>
        <w:t xml:space="preserve">. 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 w:rsidRPr="009D01CD">
        <w:rPr>
          <w:rFonts w:ascii="Candara" w:hAnsi="Candara"/>
          <w:b/>
          <w:sz w:val="24"/>
          <w:szCs w:val="24"/>
        </w:rPr>
        <w:t>F</w:t>
      </w:r>
      <w:r>
        <w:rPr>
          <w:rFonts w:ascii="Candara" w:hAnsi="Candara"/>
          <w:b/>
          <w:sz w:val="24"/>
          <w:szCs w:val="24"/>
        </w:rPr>
        <w:t>ormas de Remuneração e Auxílios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Remuneração por competências e habilidade;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Participação nos lucros e resultados (salários extras);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Previdência privada;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Seguro de vida;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Ajuda no aluguel (em caso de transferência);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Estacionamento;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Auxílio para pais de filhos excepcionais.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 w:rsidRPr="009D01CD">
        <w:rPr>
          <w:rFonts w:ascii="Candara" w:hAnsi="Candara"/>
          <w:b/>
          <w:sz w:val="24"/>
          <w:szCs w:val="24"/>
        </w:rPr>
        <w:t>Integração</w:t>
      </w:r>
      <w:r w:rsidRPr="009D01C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e lazer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Incentivo a participação dos funcionários em projetos filantrópicos;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Forte política de recepção e integração;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Área de lazer na empresa com sala de jogos;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Leitura. 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Comunicação Interna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Avaliação 360 graus para todos os funcionários;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Valorização das sugestões;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Críticas e reclamações dos funcionários;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Número reduzido de salas fechadas;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Clareza e abertura na comunicação interna.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Outras práticas</w:t>
      </w:r>
    </w:p>
    <w:p w:rsidR="009D01CD" w:rsidRPr="009D01CD" w:rsidRDefault="009D01CD" w:rsidP="00802A12">
      <w:pPr>
        <w:pStyle w:val="PargrafodaLista"/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Horário flexível de trabalho;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 xml:space="preserve">Possibilidade de trabalho em locais remotos (casa, cliente, </w:t>
      </w:r>
      <w:r w:rsidR="00234810" w:rsidRPr="009D01CD">
        <w:rPr>
          <w:rFonts w:ascii="Candara" w:hAnsi="Candara"/>
          <w:sz w:val="24"/>
          <w:szCs w:val="24"/>
        </w:rPr>
        <w:t>etc.</w:t>
      </w:r>
      <w:r w:rsidRPr="009D01CD">
        <w:rPr>
          <w:rFonts w:ascii="Candara" w:hAnsi="Candara"/>
          <w:sz w:val="24"/>
          <w:szCs w:val="24"/>
        </w:rPr>
        <w:t xml:space="preserve">); </w:t>
      </w:r>
    </w:p>
    <w:p w:rsidR="009D01CD" w:rsidRPr="009D01CD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9D01CD">
        <w:rPr>
          <w:rFonts w:ascii="Candara" w:hAnsi="Candara"/>
          <w:sz w:val="24"/>
          <w:szCs w:val="24"/>
        </w:rPr>
        <w:t>Informalidade nos trajes;</w:t>
      </w:r>
    </w:p>
    <w:p w:rsidR="009D01CD" w:rsidRPr="00234810" w:rsidRDefault="009D01CD" w:rsidP="00A10EC4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234810">
        <w:rPr>
          <w:rFonts w:ascii="Candara" w:hAnsi="Candara"/>
          <w:sz w:val="24"/>
          <w:szCs w:val="24"/>
        </w:rPr>
        <w:t xml:space="preserve">Licença não remunerada para projetos pessoais. </w:t>
      </w:r>
    </w:p>
    <w:p w:rsidR="009D01CD" w:rsidRDefault="009D01CD" w:rsidP="00802A12">
      <w:pPr>
        <w:pStyle w:val="PargrafodaLista"/>
        <w:shd w:val="clear" w:color="auto" w:fill="FFFFFF"/>
        <w:ind w:left="0"/>
        <w:jc w:val="both"/>
        <w:rPr>
          <w:rFonts w:ascii="Candara" w:hAnsi="Candara"/>
          <w:sz w:val="24"/>
          <w:szCs w:val="24"/>
        </w:rPr>
      </w:pPr>
    </w:p>
    <w:p w:rsidR="00E70A10" w:rsidRDefault="00E70A10" w:rsidP="00A10EC4">
      <w:pPr>
        <w:pStyle w:val="PargrafodaLista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9" w:name="_Toc196152050"/>
      <w:r>
        <w:rPr>
          <w:rFonts w:ascii="Candara" w:hAnsi="Candara"/>
          <w:b/>
          <w:sz w:val="28"/>
          <w:szCs w:val="28"/>
        </w:rPr>
        <w:t>Desenvolvimento</w:t>
      </w:r>
      <w:bookmarkEnd w:id="9"/>
    </w:p>
    <w:p w:rsidR="00E70A10" w:rsidRDefault="00FE40D6" w:rsidP="00FE40D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40D6">
        <w:rPr>
          <w:rFonts w:ascii="Candara" w:hAnsi="Candara"/>
          <w:sz w:val="24"/>
          <w:szCs w:val="24"/>
        </w:rPr>
        <w:t>Abaixo</w:t>
      </w:r>
      <w:r>
        <w:rPr>
          <w:rFonts w:ascii="Candara" w:hAnsi="Candara"/>
          <w:sz w:val="24"/>
          <w:szCs w:val="24"/>
        </w:rPr>
        <w:t xml:space="preserve"> estão listados os processos relativos à etapa de Desenvolvimento, no processo de Gestão de Recursos Humanos</w:t>
      </w:r>
    </w:p>
    <w:p w:rsidR="00E70A10" w:rsidRPr="00B6023B" w:rsidRDefault="001E213D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0" w:name="_Toc196152051"/>
      <w:r>
        <w:rPr>
          <w:rFonts w:ascii="Candara" w:hAnsi="Candara"/>
          <w:b/>
          <w:sz w:val="24"/>
          <w:szCs w:val="24"/>
        </w:rPr>
        <w:t xml:space="preserve">(Macro) Processo de </w:t>
      </w:r>
      <w:r w:rsidR="00E70A10">
        <w:rPr>
          <w:rFonts w:ascii="Candara" w:hAnsi="Candara"/>
          <w:b/>
          <w:sz w:val="24"/>
          <w:szCs w:val="24"/>
        </w:rPr>
        <w:t>Levantamento das necessidades</w:t>
      </w:r>
      <w:bookmarkEnd w:id="10"/>
    </w:p>
    <w:p w:rsidR="00E70A10" w:rsidRPr="001E213D" w:rsidRDefault="001E213D" w:rsidP="00A10EC4">
      <w:pPr>
        <w:numPr>
          <w:ilvl w:val="0"/>
          <w:numId w:val="21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 xml:space="preserve">Processo de </w:t>
      </w:r>
      <w:r w:rsidR="00E70A10" w:rsidRPr="001E213D">
        <w:rPr>
          <w:rFonts w:ascii="Candara" w:hAnsi="Candara"/>
          <w:sz w:val="24"/>
          <w:szCs w:val="24"/>
          <w:u w:val="single"/>
        </w:rPr>
        <w:t>Análise dos funcionários</w:t>
      </w:r>
    </w:p>
    <w:p w:rsidR="001E213D" w:rsidRDefault="00E70A10" w:rsidP="00A10EC4">
      <w:pPr>
        <w:numPr>
          <w:ilvl w:val="0"/>
          <w:numId w:val="22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1E213D">
        <w:rPr>
          <w:rFonts w:ascii="Candara" w:hAnsi="Candara"/>
          <w:sz w:val="24"/>
          <w:szCs w:val="24"/>
        </w:rPr>
        <w:lastRenderedPageBreak/>
        <w:t xml:space="preserve">O gerente do treinamento reúne-se com os funcionários para analisar os pontos fortes e aqueles que necessitam melhorar para o progresso do mesmo. </w:t>
      </w:r>
    </w:p>
    <w:p w:rsidR="00E70A10" w:rsidRPr="001E213D" w:rsidRDefault="001E213D" w:rsidP="00A10EC4">
      <w:pPr>
        <w:numPr>
          <w:ilvl w:val="0"/>
          <w:numId w:val="22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gerente deverá aplicar questionários e realizar </w:t>
      </w:r>
      <w:r w:rsidR="00E70A10" w:rsidRPr="001E213D">
        <w:rPr>
          <w:rFonts w:ascii="Candara" w:hAnsi="Candara"/>
          <w:sz w:val="24"/>
          <w:szCs w:val="24"/>
        </w:rPr>
        <w:t xml:space="preserve">entrevistas. Com os resultados da sua análise, </w:t>
      </w:r>
      <w:r w:rsidR="00106A12">
        <w:rPr>
          <w:rFonts w:ascii="Candara" w:hAnsi="Candara"/>
          <w:sz w:val="24"/>
          <w:szCs w:val="24"/>
        </w:rPr>
        <w:t xml:space="preserve">será possível </w:t>
      </w:r>
      <w:r w:rsidR="00E70A10" w:rsidRPr="001E213D">
        <w:rPr>
          <w:rFonts w:ascii="Candara" w:hAnsi="Candara"/>
          <w:sz w:val="24"/>
          <w:szCs w:val="24"/>
        </w:rPr>
        <w:t>identifica</w:t>
      </w:r>
      <w:r w:rsidR="00106A12">
        <w:rPr>
          <w:rFonts w:ascii="Candara" w:hAnsi="Candara"/>
          <w:sz w:val="24"/>
          <w:szCs w:val="24"/>
        </w:rPr>
        <w:t>r</w:t>
      </w:r>
      <w:r w:rsidR="00E70A10" w:rsidRPr="001E213D">
        <w:rPr>
          <w:rFonts w:ascii="Candara" w:hAnsi="Candara"/>
          <w:sz w:val="24"/>
          <w:szCs w:val="24"/>
        </w:rPr>
        <w:t xml:space="preserve"> as necessidades de treinamento </w:t>
      </w:r>
      <w:r w:rsidR="006603EA">
        <w:rPr>
          <w:rFonts w:ascii="Candara" w:hAnsi="Candara"/>
          <w:sz w:val="24"/>
          <w:szCs w:val="24"/>
        </w:rPr>
        <w:t xml:space="preserve">e alinhá-las </w:t>
      </w:r>
      <w:r w:rsidR="00E70A10" w:rsidRPr="001E213D">
        <w:rPr>
          <w:rFonts w:ascii="Candara" w:hAnsi="Candara"/>
          <w:sz w:val="24"/>
          <w:szCs w:val="24"/>
        </w:rPr>
        <w:t xml:space="preserve">com as metas estipuladas no planejamento estratégico da empresa.  </w:t>
      </w:r>
    </w:p>
    <w:p w:rsidR="00E70A10" w:rsidRPr="00FA5DFC" w:rsidRDefault="00FA5DFC" w:rsidP="00A10EC4">
      <w:pPr>
        <w:numPr>
          <w:ilvl w:val="0"/>
          <w:numId w:val="21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Processo de Mapeamento</w:t>
      </w:r>
      <w:r w:rsidR="00E70A10" w:rsidRPr="00FA5DFC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do</w:t>
      </w:r>
      <w:r w:rsidR="00E70A10" w:rsidRPr="00FA5DFC">
        <w:rPr>
          <w:rFonts w:ascii="Candara" w:hAnsi="Candara"/>
          <w:sz w:val="24"/>
          <w:szCs w:val="24"/>
          <w:u w:val="single"/>
        </w:rPr>
        <w:t xml:space="preserve">s </w:t>
      </w:r>
      <w:r>
        <w:rPr>
          <w:rFonts w:ascii="Candara" w:hAnsi="Candara"/>
          <w:sz w:val="24"/>
          <w:szCs w:val="24"/>
          <w:u w:val="single"/>
        </w:rPr>
        <w:t>P</w:t>
      </w:r>
      <w:r w:rsidR="00E70A10" w:rsidRPr="00FA5DFC">
        <w:rPr>
          <w:rFonts w:ascii="Candara" w:hAnsi="Candara"/>
          <w:sz w:val="24"/>
          <w:szCs w:val="24"/>
          <w:u w:val="single"/>
        </w:rPr>
        <w:t xml:space="preserve">ossíveis </w:t>
      </w:r>
      <w:r>
        <w:rPr>
          <w:rFonts w:ascii="Candara" w:hAnsi="Candara"/>
          <w:sz w:val="24"/>
          <w:szCs w:val="24"/>
          <w:u w:val="single"/>
        </w:rPr>
        <w:t>I</w:t>
      </w:r>
      <w:r w:rsidR="00E70A10" w:rsidRPr="00FA5DFC">
        <w:rPr>
          <w:rFonts w:ascii="Candara" w:hAnsi="Candara"/>
          <w:sz w:val="24"/>
          <w:szCs w:val="24"/>
          <w:u w:val="single"/>
        </w:rPr>
        <w:t>nstrutores</w:t>
      </w:r>
    </w:p>
    <w:p w:rsidR="00E70A10" w:rsidRPr="00FA5DFC" w:rsidRDefault="00FA5DFC" w:rsidP="00A10EC4">
      <w:pPr>
        <w:numPr>
          <w:ilvl w:val="0"/>
          <w:numId w:val="2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</w:t>
      </w:r>
      <w:r w:rsidR="00E70A10" w:rsidRPr="00FA5DFC">
        <w:rPr>
          <w:rFonts w:ascii="Candara" w:hAnsi="Candara"/>
          <w:sz w:val="24"/>
          <w:szCs w:val="24"/>
        </w:rPr>
        <w:t>dentificadas as necessidades, o gerente busca</w:t>
      </w:r>
      <w:r>
        <w:rPr>
          <w:rFonts w:ascii="Candara" w:hAnsi="Candara"/>
          <w:sz w:val="24"/>
          <w:szCs w:val="24"/>
        </w:rPr>
        <w:t>rá</w:t>
      </w:r>
      <w:r w:rsidR="00E70A10" w:rsidRPr="00FA5DFC">
        <w:rPr>
          <w:rFonts w:ascii="Candara" w:hAnsi="Candara"/>
          <w:sz w:val="24"/>
          <w:szCs w:val="24"/>
        </w:rPr>
        <w:t xml:space="preserve"> pessoas </w:t>
      </w:r>
      <w:r>
        <w:rPr>
          <w:rFonts w:ascii="Candara" w:hAnsi="Candara"/>
          <w:sz w:val="24"/>
          <w:szCs w:val="24"/>
        </w:rPr>
        <w:t xml:space="preserve">que possuam as características identificadas como </w:t>
      </w:r>
      <w:r w:rsidR="00E70A10" w:rsidRPr="00FA5DFC">
        <w:rPr>
          <w:rFonts w:ascii="Candara" w:hAnsi="Candara"/>
          <w:sz w:val="24"/>
          <w:szCs w:val="24"/>
        </w:rPr>
        <w:t xml:space="preserve">pontos fracos </w:t>
      </w:r>
      <w:r>
        <w:rPr>
          <w:rFonts w:ascii="Candara" w:hAnsi="Candara"/>
          <w:sz w:val="24"/>
          <w:szCs w:val="24"/>
        </w:rPr>
        <w:t xml:space="preserve">no diagnóstico </w:t>
      </w:r>
      <w:r w:rsidR="00394CBC">
        <w:rPr>
          <w:rFonts w:ascii="Candara" w:hAnsi="Candara"/>
          <w:sz w:val="24"/>
          <w:szCs w:val="24"/>
        </w:rPr>
        <w:t>(Processo 1)</w:t>
      </w:r>
      <w:r w:rsidR="00E70A10" w:rsidRPr="00FA5DFC">
        <w:rPr>
          <w:rFonts w:ascii="Candara" w:hAnsi="Candara"/>
          <w:sz w:val="24"/>
          <w:szCs w:val="24"/>
        </w:rPr>
        <w:t>.</w:t>
      </w:r>
    </w:p>
    <w:p w:rsidR="00E70A10" w:rsidRPr="0003324D" w:rsidRDefault="0003324D" w:rsidP="00A10EC4">
      <w:pPr>
        <w:numPr>
          <w:ilvl w:val="0"/>
          <w:numId w:val="21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Processo de Mapeamento</w:t>
      </w:r>
      <w:r w:rsidRPr="00FA5DFC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d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os </w:t>
      </w:r>
      <w:r>
        <w:rPr>
          <w:rFonts w:ascii="Candara" w:hAnsi="Candara"/>
          <w:sz w:val="24"/>
          <w:szCs w:val="24"/>
          <w:u w:val="single"/>
        </w:rPr>
        <w:t>R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ecursos </w:t>
      </w:r>
      <w:r>
        <w:rPr>
          <w:rFonts w:ascii="Candara" w:hAnsi="Candara"/>
          <w:sz w:val="24"/>
          <w:szCs w:val="24"/>
          <w:u w:val="single"/>
        </w:rPr>
        <w:t>N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ecessários </w:t>
      </w:r>
      <w:r>
        <w:rPr>
          <w:rFonts w:ascii="Candara" w:hAnsi="Candara"/>
          <w:sz w:val="24"/>
          <w:szCs w:val="24"/>
          <w:u w:val="single"/>
        </w:rPr>
        <w:t>a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o </w:t>
      </w:r>
      <w:r>
        <w:rPr>
          <w:rFonts w:ascii="Candara" w:hAnsi="Candara"/>
          <w:sz w:val="24"/>
          <w:szCs w:val="24"/>
          <w:u w:val="single"/>
        </w:rPr>
        <w:t>T</w:t>
      </w:r>
      <w:r w:rsidR="00E70A10" w:rsidRPr="0003324D">
        <w:rPr>
          <w:rFonts w:ascii="Candara" w:hAnsi="Candara"/>
          <w:sz w:val="24"/>
          <w:szCs w:val="24"/>
          <w:u w:val="single"/>
        </w:rPr>
        <w:t>reinamento</w:t>
      </w:r>
    </w:p>
    <w:p w:rsidR="00E70A10" w:rsidRPr="0003324D" w:rsidRDefault="00E70A10" w:rsidP="00A10EC4">
      <w:pPr>
        <w:numPr>
          <w:ilvl w:val="0"/>
          <w:numId w:val="24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3324D">
        <w:rPr>
          <w:rFonts w:ascii="Candara" w:hAnsi="Candara"/>
          <w:sz w:val="24"/>
          <w:szCs w:val="24"/>
        </w:rPr>
        <w:t xml:space="preserve">O gerente, juntamente com o instrutor selecionado, mapeia os recursos necessários para a realização do treinamento. Por exemplo: sala de aula, auxílio computacional, vídeo, apostilas, etc. </w:t>
      </w:r>
    </w:p>
    <w:p w:rsidR="00E70A10" w:rsidRPr="0003324D" w:rsidRDefault="00187BAB" w:rsidP="00A10EC4">
      <w:pPr>
        <w:numPr>
          <w:ilvl w:val="0"/>
          <w:numId w:val="21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Processo de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Estabelecimento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d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o </w:t>
      </w:r>
      <w:r>
        <w:rPr>
          <w:rFonts w:ascii="Candara" w:hAnsi="Candara"/>
          <w:sz w:val="24"/>
          <w:szCs w:val="24"/>
          <w:u w:val="single"/>
        </w:rPr>
        <w:t>P</w:t>
      </w:r>
      <w:r w:rsidR="00E70A10" w:rsidRPr="0003324D">
        <w:rPr>
          <w:rFonts w:ascii="Candara" w:hAnsi="Candara"/>
          <w:sz w:val="24"/>
          <w:szCs w:val="24"/>
          <w:u w:val="single"/>
        </w:rPr>
        <w:t xml:space="preserve">rograma de </w:t>
      </w:r>
      <w:r>
        <w:rPr>
          <w:rFonts w:ascii="Candara" w:hAnsi="Candara"/>
          <w:sz w:val="24"/>
          <w:szCs w:val="24"/>
          <w:u w:val="single"/>
        </w:rPr>
        <w:t>T</w:t>
      </w:r>
      <w:r w:rsidR="00E70A10" w:rsidRPr="0003324D">
        <w:rPr>
          <w:rFonts w:ascii="Candara" w:hAnsi="Candara"/>
          <w:sz w:val="24"/>
          <w:szCs w:val="24"/>
          <w:u w:val="single"/>
        </w:rPr>
        <w:t>reinamento</w:t>
      </w:r>
    </w:p>
    <w:p w:rsidR="00D83C5A" w:rsidRDefault="00E70A10" w:rsidP="00A10EC4">
      <w:pPr>
        <w:numPr>
          <w:ilvl w:val="0"/>
          <w:numId w:val="2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D83C5A">
        <w:rPr>
          <w:rFonts w:ascii="Candara" w:hAnsi="Candara"/>
          <w:sz w:val="24"/>
          <w:szCs w:val="24"/>
        </w:rPr>
        <w:t xml:space="preserve">O instrutor e o gerente estabelecem o conteúdo </w:t>
      </w:r>
      <w:r w:rsidR="00D83C5A">
        <w:rPr>
          <w:rFonts w:ascii="Candara" w:hAnsi="Candara"/>
          <w:sz w:val="24"/>
          <w:szCs w:val="24"/>
        </w:rPr>
        <w:t xml:space="preserve">e a duração </w:t>
      </w:r>
      <w:r w:rsidRPr="00D83C5A">
        <w:rPr>
          <w:rFonts w:ascii="Candara" w:hAnsi="Candara"/>
          <w:sz w:val="24"/>
          <w:szCs w:val="24"/>
        </w:rPr>
        <w:t xml:space="preserve">do programa. </w:t>
      </w:r>
      <w:r w:rsidR="002C5DDD" w:rsidRPr="00D83C5A">
        <w:rPr>
          <w:rFonts w:ascii="Candara" w:hAnsi="Candara"/>
          <w:sz w:val="24"/>
          <w:szCs w:val="24"/>
        </w:rPr>
        <w:t xml:space="preserve">Ele </w:t>
      </w:r>
      <w:r w:rsidR="002C5DDD">
        <w:rPr>
          <w:rFonts w:ascii="Candara" w:hAnsi="Candara"/>
          <w:sz w:val="24"/>
          <w:szCs w:val="24"/>
        </w:rPr>
        <w:t xml:space="preserve">deverá conter </w:t>
      </w:r>
      <w:r w:rsidR="002C5DDD" w:rsidRPr="00D83C5A">
        <w:rPr>
          <w:rFonts w:ascii="Candara" w:hAnsi="Candara"/>
          <w:sz w:val="24"/>
          <w:szCs w:val="24"/>
        </w:rPr>
        <w:t>as necessidades do treinamento, esquema de atividades e suas dependências, metodologias utilizadas, tarefas, ferramentas, ambientes, etc</w:t>
      </w:r>
      <w:r w:rsidR="002C5DDD">
        <w:rPr>
          <w:rFonts w:ascii="Candara" w:hAnsi="Candara"/>
          <w:sz w:val="24"/>
          <w:szCs w:val="24"/>
        </w:rPr>
        <w:t>.</w:t>
      </w:r>
    </w:p>
    <w:p w:rsidR="00E70A10" w:rsidRPr="00D83C5A" w:rsidRDefault="00D83C5A" w:rsidP="00A10EC4">
      <w:pPr>
        <w:numPr>
          <w:ilvl w:val="0"/>
          <w:numId w:val="25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Estabelecimento da </w:t>
      </w:r>
      <w:r w:rsidR="00E70A10" w:rsidRPr="00D83C5A">
        <w:rPr>
          <w:rFonts w:ascii="Candara" w:hAnsi="Candara"/>
          <w:sz w:val="24"/>
          <w:szCs w:val="24"/>
        </w:rPr>
        <w:t>periodic</w:t>
      </w:r>
      <w:r>
        <w:rPr>
          <w:rFonts w:ascii="Candara" w:hAnsi="Candara"/>
          <w:sz w:val="24"/>
          <w:szCs w:val="24"/>
        </w:rPr>
        <w:t>idade com que o programa será</w:t>
      </w:r>
      <w:r w:rsidR="00E70A10" w:rsidRPr="00D83C5A">
        <w:rPr>
          <w:rFonts w:ascii="Candara" w:hAnsi="Candara"/>
          <w:sz w:val="24"/>
          <w:szCs w:val="24"/>
        </w:rPr>
        <w:t xml:space="preserve"> revisado</w:t>
      </w:r>
      <w:r>
        <w:rPr>
          <w:rFonts w:ascii="Candara" w:hAnsi="Candara"/>
          <w:sz w:val="24"/>
          <w:szCs w:val="24"/>
        </w:rPr>
        <w:t>,</w:t>
      </w:r>
      <w:r w:rsidR="00E70A10" w:rsidRPr="00D83C5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avaliando sua </w:t>
      </w:r>
      <w:r w:rsidRPr="00D83C5A">
        <w:rPr>
          <w:rFonts w:ascii="Candara" w:hAnsi="Candara"/>
          <w:sz w:val="24"/>
          <w:szCs w:val="24"/>
        </w:rPr>
        <w:t>eficácia</w:t>
      </w:r>
      <w:r>
        <w:rPr>
          <w:rFonts w:ascii="Candara" w:hAnsi="Candara"/>
          <w:sz w:val="24"/>
          <w:szCs w:val="24"/>
        </w:rPr>
        <w:t xml:space="preserve"> e a</w:t>
      </w:r>
      <w:r w:rsidR="00E70A10" w:rsidRPr="00D83C5A">
        <w:rPr>
          <w:rFonts w:ascii="Candara" w:hAnsi="Candara"/>
          <w:sz w:val="24"/>
          <w:szCs w:val="24"/>
        </w:rPr>
        <w:t xml:space="preserve">s mudanças </w:t>
      </w:r>
      <w:r>
        <w:rPr>
          <w:rFonts w:ascii="Candara" w:hAnsi="Candara"/>
          <w:sz w:val="24"/>
          <w:szCs w:val="24"/>
        </w:rPr>
        <w:t>promovidas</w:t>
      </w:r>
      <w:r w:rsidR="00E70A10" w:rsidRPr="00D83C5A">
        <w:rPr>
          <w:rFonts w:ascii="Candara" w:hAnsi="Candara"/>
          <w:sz w:val="24"/>
          <w:szCs w:val="24"/>
        </w:rPr>
        <w:t>.</w:t>
      </w:r>
    </w:p>
    <w:p w:rsidR="00E70A10" w:rsidRPr="00D50679" w:rsidRDefault="00D50679" w:rsidP="00A10EC4">
      <w:pPr>
        <w:numPr>
          <w:ilvl w:val="0"/>
          <w:numId w:val="21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Processo</w:t>
      </w:r>
      <w:r w:rsidRPr="00D50679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Solicitação de T</w:t>
      </w:r>
      <w:r w:rsidR="00E70A10" w:rsidRPr="00D50679">
        <w:rPr>
          <w:rFonts w:ascii="Candara" w:hAnsi="Candara"/>
          <w:sz w:val="24"/>
          <w:szCs w:val="24"/>
          <w:u w:val="single"/>
        </w:rPr>
        <w:t>reinamento</w:t>
      </w:r>
    </w:p>
    <w:p w:rsidR="00C5131D" w:rsidRDefault="00E70A10" w:rsidP="00A10EC4">
      <w:pPr>
        <w:numPr>
          <w:ilvl w:val="0"/>
          <w:numId w:val="26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C5131D">
        <w:rPr>
          <w:rFonts w:ascii="Candara" w:hAnsi="Candara"/>
          <w:sz w:val="24"/>
          <w:szCs w:val="24"/>
        </w:rPr>
        <w:t xml:space="preserve">De posse do documento gerado </w:t>
      </w:r>
      <w:r w:rsidR="00C5131D">
        <w:rPr>
          <w:rFonts w:ascii="Candara" w:hAnsi="Candara"/>
          <w:sz w:val="24"/>
          <w:szCs w:val="24"/>
        </w:rPr>
        <w:t xml:space="preserve">pelas </w:t>
      </w:r>
      <w:r w:rsidRPr="00C5131D">
        <w:rPr>
          <w:rFonts w:ascii="Candara" w:hAnsi="Candara"/>
          <w:sz w:val="24"/>
          <w:szCs w:val="24"/>
        </w:rPr>
        <w:t xml:space="preserve">etapas </w:t>
      </w:r>
      <w:r w:rsidR="00C5131D">
        <w:rPr>
          <w:rFonts w:ascii="Candara" w:hAnsi="Candara"/>
          <w:sz w:val="24"/>
          <w:szCs w:val="24"/>
        </w:rPr>
        <w:t xml:space="preserve">anteriores, o gerente convocará </w:t>
      </w:r>
      <w:r w:rsidRPr="00C5131D">
        <w:rPr>
          <w:rFonts w:ascii="Candara" w:hAnsi="Candara"/>
          <w:sz w:val="24"/>
          <w:szCs w:val="24"/>
        </w:rPr>
        <w:t>uma reunião com a cúpula da empresa para apresentar a proposta de treinamento</w:t>
      </w:r>
      <w:r w:rsidR="00C5131D">
        <w:rPr>
          <w:rFonts w:ascii="Candara" w:hAnsi="Candara"/>
          <w:sz w:val="24"/>
          <w:szCs w:val="24"/>
        </w:rPr>
        <w:t>.</w:t>
      </w:r>
    </w:p>
    <w:p w:rsidR="00E70A10" w:rsidRPr="00C5131D" w:rsidRDefault="00E70A10" w:rsidP="00A10EC4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131D">
        <w:rPr>
          <w:rFonts w:ascii="Candara" w:hAnsi="Candara"/>
          <w:sz w:val="24"/>
          <w:szCs w:val="24"/>
        </w:rPr>
        <w:t xml:space="preserve"> </w:t>
      </w:r>
      <w:r w:rsidR="00C5131D" w:rsidRPr="00C5131D">
        <w:rPr>
          <w:rFonts w:ascii="Candara" w:hAnsi="Candara"/>
          <w:sz w:val="24"/>
          <w:szCs w:val="24"/>
        </w:rPr>
        <w:t xml:space="preserve">O gerente explicará </w:t>
      </w:r>
      <w:r w:rsidRPr="00C5131D">
        <w:rPr>
          <w:rFonts w:ascii="Candara" w:hAnsi="Candara"/>
          <w:sz w:val="24"/>
          <w:szCs w:val="24"/>
        </w:rPr>
        <w:t xml:space="preserve">o </w:t>
      </w:r>
      <w:r w:rsidR="00C5131D" w:rsidRPr="00C5131D">
        <w:rPr>
          <w:rFonts w:ascii="Candara" w:hAnsi="Candara"/>
          <w:sz w:val="24"/>
          <w:szCs w:val="24"/>
        </w:rPr>
        <w:t>“por que” do</w:t>
      </w:r>
      <w:r w:rsidRPr="00C5131D">
        <w:rPr>
          <w:rFonts w:ascii="Candara" w:hAnsi="Candara"/>
          <w:sz w:val="24"/>
          <w:szCs w:val="24"/>
        </w:rPr>
        <w:t xml:space="preserve"> treina</w:t>
      </w:r>
      <w:r w:rsidR="00C5131D" w:rsidRPr="00C5131D">
        <w:rPr>
          <w:rFonts w:ascii="Candara" w:hAnsi="Candara"/>
          <w:sz w:val="24"/>
          <w:szCs w:val="24"/>
        </w:rPr>
        <w:t>mento e os resultados esperados.</w:t>
      </w:r>
      <w:r w:rsidRPr="00C5131D">
        <w:rPr>
          <w:rFonts w:ascii="Candara" w:hAnsi="Candara"/>
          <w:sz w:val="24"/>
          <w:szCs w:val="24"/>
        </w:rPr>
        <w:t xml:space="preserve"> </w:t>
      </w:r>
    </w:p>
    <w:p w:rsidR="00E70A10" w:rsidRPr="00E70A10" w:rsidRDefault="000073AD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1" w:name="_Toc196152052"/>
      <w:r>
        <w:rPr>
          <w:rFonts w:ascii="Candara" w:hAnsi="Candara"/>
          <w:b/>
          <w:sz w:val="24"/>
          <w:szCs w:val="24"/>
        </w:rPr>
        <w:lastRenderedPageBreak/>
        <w:t xml:space="preserve">(Macro) Processo de </w:t>
      </w:r>
      <w:r w:rsidR="00E70A10">
        <w:rPr>
          <w:rFonts w:ascii="Candara" w:hAnsi="Candara"/>
          <w:b/>
          <w:sz w:val="24"/>
          <w:szCs w:val="24"/>
        </w:rPr>
        <w:t>Mapea</w:t>
      </w:r>
      <w:r>
        <w:rPr>
          <w:rFonts w:ascii="Candara" w:hAnsi="Candara"/>
          <w:b/>
          <w:sz w:val="24"/>
          <w:szCs w:val="24"/>
        </w:rPr>
        <w:t>mento</w:t>
      </w:r>
      <w:r w:rsidR="00E70A10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d</w:t>
      </w:r>
      <w:r w:rsidR="00E70A10">
        <w:rPr>
          <w:rFonts w:ascii="Candara" w:hAnsi="Candara"/>
          <w:b/>
          <w:sz w:val="24"/>
          <w:szCs w:val="24"/>
        </w:rPr>
        <w:t xml:space="preserve">os </w:t>
      </w:r>
      <w:r>
        <w:rPr>
          <w:rFonts w:ascii="Candara" w:hAnsi="Candara"/>
          <w:b/>
          <w:sz w:val="24"/>
          <w:szCs w:val="24"/>
        </w:rPr>
        <w:t>R</w:t>
      </w:r>
      <w:r w:rsidR="00E70A10">
        <w:rPr>
          <w:rFonts w:ascii="Candara" w:hAnsi="Candara"/>
          <w:b/>
          <w:sz w:val="24"/>
          <w:szCs w:val="24"/>
        </w:rPr>
        <w:t xml:space="preserve">ecursos </w:t>
      </w:r>
      <w:r>
        <w:rPr>
          <w:rFonts w:ascii="Candara" w:hAnsi="Candara"/>
          <w:b/>
          <w:sz w:val="24"/>
          <w:szCs w:val="24"/>
        </w:rPr>
        <w:t>N</w:t>
      </w:r>
      <w:r w:rsidR="00E70A10">
        <w:rPr>
          <w:rFonts w:ascii="Candara" w:hAnsi="Candara"/>
          <w:b/>
          <w:sz w:val="24"/>
          <w:szCs w:val="24"/>
        </w:rPr>
        <w:t xml:space="preserve">ecessários </w:t>
      </w:r>
      <w:r>
        <w:rPr>
          <w:rFonts w:ascii="Candara" w:hAnsi="Candara"/>
          <w:b/>
          <w:sz w:val="24"/>
          <w:szCs w:val="24"/>
        </w:rPr>
        <w:t>A</w:t>
      </w:r>
      <w:r w:rsidR="00E70A10">
        <w:rPr>
          <w:rFonts w:ascii="Candara" w:hAnsi="Candara"/>
          <w:b/>
          <w:sz w:val="24"/>
          <w:szCs w:val="24"/>
        </w:rPr>
        <w:t xml:space="preserve">o </w:t>
      </w:r>
      <w:r>
        <w:rPr>
          <w:rFonts w:ascii="Candara" w:hAnsi="Candara"/>
          <w:b/>
          <w:sz w:val="24"/>
          <w:szCs w:val="24"/>
        </w:rPr>
        <w:t>T</w:t>
      </w:r>
      <w:r w:rsidR="00E70A10">
        <w:rPr>
          <w:rFonts w:ascii="Candara" w:hAnsi="Candara"/>
          <w:b/>
          <w:sz w:val="24"/>
          <w:szCs w:val="24"/>
        </w:rPr>
        <w:t>reinamento</w:t>
      </w:r>
      <w:bookmarkEnd w:id="11"/>
    </w:p>
    <w:p w:rsidR="00E0632D" w:rsidRPr="00AE4A9C" w:rsidRDefault="007263D9" w:rsidP="00A10EC4">
      <w:pPr>
        <w:numPr>
          <w:ilvl w:val="0"/>
          <w:numId w:val="27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 xml:space="preserve">Processo de Elaboração do </w:t>
      </w:r>
      <w:r w:rsidR="00E0632D" w:rsidRPr="00AE4A9C">
        <w:rPr>
          <w:rFonts w:ascii="Candara" w:hAnsi="Candara"/>
          <w:sz w:val="24"/>
          <w:szCs w:val="24"/>
          <w:u w:val="single"/>
        </w:rPr>
        <w:t xml:space="preserve">Plano de </w:t>
      </w:r>
      <w:r>
        <w:rPr>
          <w:rFonts w:ascii="Candara" w:hAnsi="Candara"/>
          <w:sz w:val="24"/>
          <w:szCs w:val="24"/>
          <w:u w:val="single"/>
        </w:rPr>
        <w:t>P</w:t>
      </w:r>
      <w:r w:rsidR="00E0632D" w:rsidRPr="00AE4A9C">
        <w:rPr>
          <w:rFonts w:ascii="Candara" w:hAnsi="Candara"/>
          <w:sz w:val="24"/>
          <w:szCs w:val="24"/>
          <w:u w:val="single"/>
        </w:rPr>
        <w:t xml:space="preserve">rojeto de </w:t>
      </w:r>
      <w:r>
        <w:rPr>
          <w:rFonts w:ascii="Candara" w:hAnsi="Candara"/>
          <w:sz w:val="24"/>
          <w:szCs w:val="24"/>
          <w:u w:val="single"/>
        </w:rPr>
        <w:t>T</w:t>
      </w:r>
      <w:r w:rsidR="00E0632D" w:rsidRPr="00AE4A9C">
        <w:rPr>
          <w:rFonts w:ascii="Candara" w:hAnsi="Candara"/>
          <w:sz w:val="24"/>
          <w:szCs w:val="24"/>
          <w:u w:val="single"/>
        </w:rPr>
        <w:t>reinamento</w:t>
      </w:r>
    </w:p>
    <w:p w:rsidR="00E70A10" w:rsidRDefault="00AE4A9C" w:rsidP="00A10EC4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Autorizado o treinamento pela </w:t>
      </w:r>
      <w:r w:rsidRPr="00AE4A9C">
        <w:rPr>
          <w:rFonts w:ascii="Candara" w:hAnsi="Candara"/>
          <w:sz w:val="24"/>
          <w:szCs w:val="24"/>
        </w:rPr>
        <w:t>cúpula da empresa</w:t>
      </w:r>
      <w:r>
        <w:rPr>
          <w:rFonts w:ascii="Candara" w:hAnsi="Candara"/>
          <w:sz w:val="24"/>
          <w:szCs w:val="24"/>
        </w:rPr>
        <w:t xml:space="preserve">, </w:t>
      </w:r>
      <w:r w:rsidR="006856F3">
        <w:rPr>
          <w:rFonts w:ascii="Candara" w:hAnsi="Candara"/>
          <w:sz w:val="24"/>
          <w:szCs w:val="24"/>
        </w:rPr>
        <w:t>dá-se início</w:t>
      </w:r>
      <w:r w:rsidR="00E70A10" w:rsidRPr="00AE4A9C">
        <w:rPr>
          <w:rFonts w:ascii="Candara" w:hAnsi="Candara"/>
          <w:sz w:val="24"/>
          <w:szCs w:val="24"/>
        </w:rPr>
        <w:t xml:space="preserve"> </w:t>
      </w:r>
      <w:r w:rsidR="006856F3">
        <w:rPr>
          <w:rFonts w:ascii="Candara" w:hAnsi="Candara"/>
          <w:sz w:val="24"/>
          <w:szCs w:val="24"/>
        </w:rPr>
        <w:t>à</w:t>
      </w:r>
      <w:r w:rsidR="00E70A10" w:rsidRPr="00AE4A9C">
        <w:rPr>
          <w:rFonts w:ascii="Candara" w:hAnsi="Candara"/>
          <w:sz w:val="24"/>
          <w:szCs w:val="24"/>
        </w:rPr>
        <w:t xml:space="preserve"> elaboração do </w:t>
      </w:r>
      <w:r w:rsidR="009D2768">
        <w:rPr>
          <w:rFonts w:ascii="Candara" w:hAnsi="Candara"/>
          <w:sz w:val="24"/>
          <w:szCs w:val="24"/>
        </w:rPr>
        <w:t>P</w:t>
      </w:r>
      <w:r w:rsidR="00E70A10" w:rsidRPr="00AE4A9C">
        <w:rPr>
          <w:rFonts w:ascii="Candara" w:hAnsi="Candara"/>
          <w:sz w:val="24"/>
          <w:szCs w:val="24"/>
        </w:rPr>
        <w:t xml:space="preserve">lano de </w:t>
      </w:r>
      <w:r w:rsidR="009D2768">
        <w:rPr>
          <w:rFonts w:ascii="Candara" w:hAnsi="Candara"/>
          <w:sz w:val="24"/>
          <w:szCs w:val="24"/>
        </w:rPr>
        <w:t>P</w:t>
      </w:r>
      <w:r w:rsidR="00E70A10" w:rsidRPr="00AE4A9C">
        <w:rPr>
          <w:rFonts w:ascii="Candara" w:hAnsi="Candara"/>
          <w:sz w:val="24"/>
          <w:szCs w:val="24"/>
        </w:rPr>
        <w:t xml:space="preserve">rojeto do treinamento </w:t>
      </w:r>
      <w:r w:rsidR="006856F3">
        <w:rPr>
          <w:rFonts w:ascii="Candara" w:hAnsi="Candara"/>
          <w:sz w:val="24"/>
          <w:szCs w:val="24"/>
        </w:rPr>
        <w:t xml:space="preserve">(contendo </w:t>
      </w:r>
      <w:r w:rsidR="00E70A10" w:rsidRPr="00AE4A9C">
        <w:rPr>
          <w:rFonts w:ascii="Candara" w:hAnsi="Candara"/>
          <w:sz w:val="24"/>
          <w:szCs w:val="24"/>
        </w:rPr>
        <w:t>principalmente o cronograma, riscos e custos do projet</w:t>
      </w:r>
      <w:r w:rsidR="006856F3">
        <w:rPr>
          <w:rFonts w:ascii="Candara" w:hAnsi="Candara"/>
          <w:sz w:val="24"/>
          <w:szCs w:val="24"/>
        </w:rPr>
        <w:t>o).</w:t>
      </w:r>
    </w:p>
    <w:p w:rsidR="00E70A10" w:rsidRPr="007263D9" w:rsidRDefault="009D2768" w:rsidP="00A10EC4">
      <w:pPr>
        <w:numPr>
          <w:ilvl w:val="0"/>
          <w:numId w:val="27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Processo de Agendamento do T</w:t>
      </w:r>
      <w:r w:rsidR="00E0632D" w:rsidRPr="007263D9">
        <w:rPr>
          <w:rFonts w:ascii="Candara" w:hAnsi="Candara"/>
          <w:sz w:val="24"/>
          <w:szCs w:val="24"/>
          <w:u w:val="single"/>
        </w:rPr>
        <w:t xml:space="preserve">reinamento e </w:t>
      </w:r>
      <w:r>
        <w:rPr>
          <w:rFonts w:ascii="Candara" w:hAnsi="Candara"/>
          <w:sz w:val="24"/>
          <w:szCs w:val="24"/>
          <w:u w:val="single"/>
        </w:rPr>
        <w:t>C</w:t>
      </w:r>
      <w:r w:rsidR="00E0632D" w:rsidRPr="007263D9">
        <w:rPr>
          <w:rFonts w:ascii="Candara" w:hAnsi="Candara"/>
          <w:sz w:val="24"/>
          <w:szCs w:val="24"/>
          <w:u w:val="single"/>
        </w:rPr>
        <w:t xml:space="preserve">omunicação dos </w:t>
      </w:r>
      <w:r>
        <w:rPr>
          <w:rFonts w:ascii="Candara" w:hAnsi="Candara"/>
          <w:sz w:val="24"/>
          <w:szCs w:val="24"/>
          <w:u w:val="single"/>
        </w:rPr>
        <w:t>P</w:t>
      </w:r>
      <w:r w:rsidR="00E0632D" w:rsidRPr="007263D9">
        <w:rPr>
          <w:rFonts w:ascii="Candara" w:hAnsi="Candara"/>
          <w:sz w:val="24"/>
          <w:szCs w:val="24"/>
          <w:u w:val="single"/>
        </w:rPr>
        <w:t>articipantes</w:t>
      </w:r>
    </w:p>
    <w:p w:rsidR="009D2768" w:rsidRDefault="009D2768" w:rsidP="00A10EC4">
      <w:pPr>
        <w:numPr>
          <w:ilvl w:val="0"/>
          <w:numId w:val="29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Finalização/ refinamento do P</w:t>
      </w:r>
      <w:r w:rsidR="00E70A10" w:rsidRPr="009D2768">
        <w:rPr>
          <w:rFonts w:ascii="Candara" w:hAnsi="Candara"/>
          <w:sz w:val="24"/>
          <w:szCs w:val="24"/>
        </w:rPr>
        <w:t xml:space="preserve">lano de </w:t>
      </w:r>
      <w:r>
        <w:rPr>
          <w:rFonts w:ascii="Candara" w:hAnsi="Candara"/>
          <w:sz w:val="24"/>
          <w:szCs w:val="24"/>
        </w:rPr>
        <w:t>Projeto.</w:t>
      </w:r>
    </w:p>
    <w:p w:rsidR="00E0632D" w:rsidRPr="009D2768" w:rsidRDefault="009D2768" w:rsidP="00A10EC4">
      <w:pPr>
        <w:numPr>
          <w:ilvl w:val="0"/>
          <w:numId w:val="29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E70A10" w:rsidRPr="009D2768">
        <w:rPr>
          <w:rFonts w:ascii="Candara" w:hAnsi="Candara"/>
          <w:sz w:val="24"/>
          <w:szCs w:val="24"/>
        </w:rPr>
        <w:t xml:space="preserve">ontato com os participantes e </w:t>
      </w:r>
      <w:r w:rsidR="001515C9">
        <w:rPr>
          <w:rFonts w:ascii="Candara" w:hAnsi="Candara"/>
          <w:sz w:val="24"/>
          <w:szCs w:val="24"/>
        </w:rPr>
        <w:t xml:space="preserve">fornecimento das informações </w:t>
      </w:r>
      <w:r>
        <w:rPr>
          <w:rFonts w:ascii="Candara" w:hAnsi="Candara"/>
          <w:sz w:val="24"/>
          <w:szCs w:val="24"/>
        </w:rPr>
        <w:t>acerca d</w:t>
      </w:r>
      <w:r w:rsidR="00E70A10" w:rsidRPr="009D2768">
        <w:rPr>
          <w:rFonts w:ascii="Candara" w:hAnsi="Candara"/>
          <w:sz w:val="24"/>
          <w:szCs w:val="24"/>
        </w:rPr>
        <w:t>a realização do treinamento.</w:t>
      </w:r>
    </w:p>
    <w:p w:rsidR="00E70A10" w:rsidRPr="00645194" w:rsidRDefault="00645194" w:rsidP="00A10EC4">
      <w:pPr>
        <w:numPr>
          <w:ilvl w:val="0"/>
          <w:numId w:val="27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 xml:space="preserve">Processo de </w:t>
      </w:r>
      <w:r w:rsidR="00E0632D" w:rsidRPr="00645194">
        <w:rPr>
          <w:rFonts w:ascii="Candara" w:hAnsi="Candara"/>
          <w:sz w:val="24"/>
          <w:szCs w:val="24"/>
          <w:u w:val="single"/>
        </w:rPr>
        <w:t xml:space="preserve">Execução do </w:t>
      </w:r>
      <w:r>
        <w:rPr>
          <w:rFonts w:ascii="Candara" w:hAnsi="Candara"/>
          <w:sz w:val="24"/>
          <w:szCs w:val="24"/>
          <w:u w:val="single"/>
        </w:rPr>
        <w:t>T</w:t>
      </w:r>
      <w:r w:rsidR="00E0632D" w:rsidRPr="00645194">
        <w:rPr>
          <w:rFonts w:ascii="Candara" w:hAnsi="Candara"/>
          <w:sz w:val="24"/>
          <w:szCs w:val="24"/>
          <w:u w:val="single"/>
        </w:rPr>
        <w:t>reinamento</w:t>
      </w:r>
    </w:p>
    <w:p w:rsidR="00E0632D" w:rsidRPr="00645194" w:rsidRDefault="00E70A10" w:rsidP="00A10EC4">
      <w:pPr>
        <w:numPr>
          <w:ilvl w:val="0"/>
          <w:numId w:val="30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645194">
        <w:rPr>
          <w:rFonts w:ascii="Candara" w:hAnsi="Candara"/>
          <w:sz w:val="24"/>
          <w:szCs w:val="24"/>
        </w:rPr>
        <w:t>O instrutor conduz</w:t>
      </w:r>
      <w:r w:rsidR="00645194">
        <w:rPr>
          <w:rFonts w:ascii="Candara" w:hAnsi="Candara"/>
          <w:sz w:val="24"/>
          <w:szCs w:val="24"/>
        </w:rPr>
        <w:t>irá</w:t>
      </w:r>
      <w:r w:rsidRPr="00645194">
        <w:rPr>
          <w:rFonts w:ascii="Candara" w:hAnsi="Candara"/>
          <w:sz w:val="24"/>
          <w:szCs w:val="24"/>
        </w:rPr>
        <w:t xml:space="preserve"> o treinamento seguindo as especificações contidas no programa de treinamento, com base na metodologia, recursos, carga-horária, conteúdo, etc. </w:t>
      </w:r>
      <w:r w:rsidRPr="00645194">
        <w:rPr>
          <w:rFonts w:ascii="Candara" w:hAnsi="Candara"/>
          <w:sz w:val="24"/>
          <w:szCs w:val="24"/>
        </w:rPr>
        <w:tab/>
      </w:r>
    </w:p>
    <w:p w:rsidR="00E0632D" w:rsidRPr="009F5061" w:rsidRDefault="009F5061" w:rsidP="00A10EC4">
      <w:pPr>
        <w:numPr>
          <w:ilvl w:val="0"/>
          <w:numId w:val="27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Processo de Estabelecimento de R</w:t>
      </w:r>
      <w:r w:rsidR="00E0632D" w:rsidRPr="009F5061">
        <w:rPr>
          <w:rFonts w:ascii="Candara" w:hAnsi="Candara"/>
          <w:sz w:val="24"/>
          <w:szCs w:val="24"/>
          <w:u w:val="single"/>
        </w:rPr>
        <w:t xml:space="preserve">egistros do </w:t>
      </w:r>
      <w:r>
        <w:rPr>
          <w:rFonts w:ascii="Candara" w:hAnsi="Candara"/>
          <w:sz w:val="24"/>
          <w:szCs w:val="24"/>
          <w:u w:val="single"/>
        </w:rPr>
        <w:t>T</w:t>
      </w:r>
      <w:r w:rsidR="00E0632D" w:rsidRPr="009F5061">
        <w:rPr>
          <w:rFonts w:ascii="Candara" w:hAnsi="Candara"/>
          <w:sz w:val="24"/>
          <w:szCs w:val="24"/>
          <w:u w:val="single"/>
        </w:rPr>
        <w:t>reinamento</w:t>
      </w:r>
    </w:p>
    <w:p w:rsidR="000444CA" w:rsidRDefault="00E70A10" w:rsidP="00A10EC4">
      <w:pPr>
        <w:numPr>
          <w:ilvl w:val="0"/>
          <w:numId w:val="31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444CA">
        <w:rPr>
          <w:rFonts w:ascii="Candara" w:hAnsi="Candara"/>
          <w:sz w:val="24"/>
          <w:szCs w:val="24"/>
        </w:rPr>
        <w:t xml:space="preserve">O gerente de treinamento define os registros a serem utilizados na avaliação da eficácia do treinamento. </w:t>
      </w:r>
    </w:p>
    <w:p w:rsidR="00E0632D" w:rsidRPr="000444CA" w:rsidRDefault="00E70A10" w:rsidP="00A10EC4">
      <w:pPr>
        <w:numPr>
          <w:ilvl w:val="0"/>
          <w:numId w:val="31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444CA">
        <w:rPr>
          <w:rFonts w:ascii="Candara" w:hAnsi="Candara"/>
          <w:sz w:val="24"/>
          <w:szCs w:val="24"/>
        </w:rPr>
        <w:t xml:space="preserve">O </w:t>
      </w:r>
      <w:r w:rsidR="000444CA">
        <w:rPr>
          <w:rFonts w:ascii="Candara" w:hAnsi="Candara"/>
          <w:sz w:val="24"/>
          <w:szCs w:val="24"/>
        </w:rPr>
        <w:t>instrutor é encarregado de manter e organizar os registros</w:t>
      </w:r>
      <w:r w:rsidRPr="000444CA">
        <w:rPr>
          <w:rFonts w:ascii="Candara" w:hAnsi="Candara"/>
          <w:sz w:val="24"/>
          <w:szCs w:val="24"/>
        </w:rPr>
        <w:t>, através da atualização do repositório de dados. Exemplos desses indicadores são dados de presença, ausência ou desistência dos alunos, notas, níveis de satisfação, etc.</w:t>
      </w:r>
    </w:p>
    <w:p w:rsidR="00E0632D" w:rsidRPr="006F1741" w:rsidRDefault="006F1741" w:rsidP="00A10EC4">
      <w:pPr>
        <w:numPr>
          <w:ilvl w:val="0"/>
          <w:numId w:val="27"/>
        </w:numPr>
        <w:shd w:val="clear" w:color="auto" w:fill="FFFFFF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 xml:space="preserve">Processo de </w:t>
      </w:r>
      <w:r w:rsidR="00E0632D" w:rsidRPr="006F1741">
        <w:rPr>
          <w:rFonts w:ascii="Candara" w:hAnsi="Candara"/>
          <w:sz w:val="24"/>
          <w:szCs w:val="24"/>
          <w:u w:val="single"/>
        </w:rPr>
        <w:t xml:space="preserve">Emissão de </w:t>
      </w:r>
      <w:r>
        <w:rPr>
          <w:rFonts w:ascii="Candara" w:hAnsi="Candara"/>
          <w:sz w:val="24"/>
          <w:szCs w:val="24"/>
          <w:u w:val="single"/>
        </w:rPr>
        <w:t>C</w:t>
      </w:r>
      <w:r w:rsidR="00E0632D" w:rsidRPr="006F1741">
        <w:rPr>
          <w:rFonts w:ascii="Candara" w:hAnsi="Candara"/>
          <w:sz w:val="24"/>
          <w:szCs w:val="24"/>
          <w:u w:val="single"/>
        </w:rPr>
        <w:t>ertificados</w:t>
      </w:r>
    </w:p>
    <w:p w:rsidR="00293851" w:rsidRPr="00293851" w:rsidRDefault="00293851" w:rsidP="00A10EC4">
      <w:pPr>
        <w:numPr>
          <w:ilvl w:val="0"/>
          <w:numId w:val="32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293851">
        <w:rPr>
          <w:rFonts w:ascii="Candara" w:hAnsi="Candara"/>
          <w:sz w:val="24"/>
          <w:szCs w:val="24"/>
        </w:rPr>
        <w:t>Busca pela lista de participantes</w:t>
      </w:r>
      <w:r>
        <w:rPr>
          <w:rFonts w:ascii="Candara" w:hAnsi="Candara"/>
          <w:sz w:val="24"/>
          <w:szCs w:val="24"/>
        </w:rPr>
        <w:t xml:space="preserve"> e a</w:t>
      </w:r>
      <w:r w:rsidRPr="00293851">
        <w:rPr>
          <w:rFonts w:ascii="Candara" w:hAnsi="Candara"/>
          <w:sz w:val="24"/>
          <w:szCs w:val="24"/>
        </w:rPr>
        <w:t xml:space="preserve">nálise da participação </w:t>
      </w:r>
      <w:r>
        <w:rPr>
          <w:rFonts w:ascii="Candara" w:hAnsi="Candara"/>
          <w:sz w:val="24"/>
          <w:szCs w:val="24"/>
        </w:rPr>
        <w:t>dos candidatos, para emissão dos certificados.</w:t>
      </w:r>
    </w:p>
    <w:p w:rsidR="00E0632D" w:rsidRPr="006F1741" w:rsidRDefault="00E70A10" w:rsidP="00A10EC4">
      <w:pPr>
        <w:numPr>
          <w:ilvl w:val="0"/>
          <w:numId w:val="32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6F1741">
        <w:rPr>
          <w:rFonts w:ascii="Candara" w:hAnsi="Candara"/>
          <w:sz w:val="24"/>
          <w:szCs w:val="24"/>
        </w:rPr>
        <w:t xml:space="preserve">A organização </w:t>
      </w:r>
      <w:r w:rsidR="006F1741" w:rsidRPr="006F1741">
        <w:rPr>
          <w:rFonts w:ascii="Candara" w:hAnsi="Candara"/>
          <w:sz w:val="24"/>
          <w:szCs w:val="24"/>
        </w:rPr>
        <w:t>emiti</w:t>
      </w:r>
      <w:r w:rsidR="006F1741">
        <w:rPr>
          <w:rFonts w:ascii="Candara" w:hAnsi="Candara"/>
          <w:sz w:val="24"/>
          <w:szCs w:val="24"/>
        </w:rPr>
        <w:t>rá</w:t>
      </w:r>
      <w:r w:rsidRPr="006F1741">
        <w:rPr>
          <w:rFonts w:ascii="Candara" w:hAnsi="Candara"/>
          <w:sz w:val="24"/>
          <w:szCs w:val="24"/>
        </w:rPr>
        <w:t xml:space="preserve"> os certificados de participação no treinamento, cont</w:t>
      </w:r>
      <w:r w:rsidR="00293851">
        <w:rPr>
          <w:rFonts w:ascii="Candara" w:hAnsi="Candara"/>
          <w:sz w:val="24"/>
          <w:szCs w:val="24"/>
        </w:rPr>
        <w:t>endo</w:t>
      </w:r>
      <w:r w:rsidRPr="006F1741">
        <w:rPr>
          <w:rFonts w:ascii="Candara" w:hAnsi="Candara"/>
          <w:sz w:val="24"/>
          <w:szCs w:val="24"/>
        </w:rPr>
        <w:t xml:space="preserve"> a assiduidade do aluno e o seu desempenho.</w:t>
      </w:r>
    </w:p>
    <w:p w:rsidR="00E70A10" w:rsidRPr="00E0632D" w:rsidRDefault="00293851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2" w:name="_Toc196152053"/>
      <w:r>
        <w:rPr>
          <w:rFonts w:ascii="Candara" w:hAnsi="Candara"/>
          <w:b/>
          <w:sz w:val="24"/>
          <w:szCs w:val="24"/>
        </w:rPr>
        <w:t xml:space="preserve">(Macro) Processo de </w:t>
      </w:r>
      <w:r w:rsidR="00E0632D">
        <w:rPr>
          <w:rFonts w:ascii="Candara" w:hAnsi="Candara"/>
          <w:b/>
          <w:sz w:val="24"/>
          <w:szCs w:val="24"/>
        </w:rPr>
        <w:t>Avalia</w:t>
      </w:r>
      <w:r>
        <w:rPr>
          <w:rFonts w:ascii="Candara" w:hAnsi="Candara"/>
          <w:b/>
          <w:sz w:val="24"/>
          <w:szCs w:val="24"/>
        </w:rPr>
        <w:t>ção da</w:t>
      </w:r>
      <w:r w:rsidR="00E0632D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E</w:t>
      </w:r>
      <w:r w:rsidR="00E0632D">
        <w:rPr>
          <w:rFonts w:ascii="Candara" w:hAnsi="Candara"/>
          <w:b/>
          <w:sz w:val="24"/>
          <w:szCs w:val="24"/>
        </w:rPr>
        <w:t>ficácia</w:t>
      </w:r>
      <w:r>
        <w:rPr>
          <w:rFonts w:ascii="Candara" w:hAnsi="Candara"/>
          <w:b/>
          <w:sz w:val="24"/>
          <w:szCs w:val="24"/>
        </w:rPr>
        <w:t xml:space="preserve"> do Treinamento</w:t>
      </w:r>
      <w:bookmarkEnd w:id="12"/>
    </w:p>
    <w:p w:rsidR="001161E4" w:rsidRDefault="00E70A10" w:rsidP="0076086F">
      <w:pPr>
        <w:shd w:val="clear" w:color="auto" w:fill="FFFFFF"/>
        <w:jc w:val="both"/>
        <w:rPr>
          <w:rFonts w:ascii="Candara" w:hAnsi="Candara"/>
          <w:b/>
          <w:sz w:val="28"/>
          <w:szCs w:val="28"/>
        </w:rPr>
      </w:pPr>
      <w:r w:rsidRPr="00293851">
        <w:rPr>
          <w:rFonts w:ascii="Candara" w:hAnsi="Candara"/>
          <w:sz w:val="24"/>
          <w:szCs w:val="24"/>
        </w:rPr>
        <w:lastRenderedPageBreak/>
        <w:t xml:space="preserve">Ao término do treinamento o gerente de treinamento avalia a eficácia das atividades realizadas, analisando as evidências que comprovem o atendimento das necessidades </w:t>
      </w:r>
      <w:r w:rsidR="00473CC6">
        <w:rPr>
          <w:rFonts w:ascii="Candara" w:hAnsi="Candara"/>
          <w:sz w:val="24"/>
          <w:szCs w:val="24"/>
        </w:rPr>
        <w:t xml:space="preserve">/ demanda inicial </w:t>
      </w:r>
      <w:r w:rsidRPr="00293851">
        <w:rPr>
          <w:rFonts w:ascii="Candara" w:hAnsi="Candara"/>
          <w:sz w:val="24"/>
          <w:szCs w:val="24"/>
        </w:rPr>
        <w:t>da organização pelo</w:t>
      </w:r>
      <w:r w:rsidR="00473CC6">
        <w:rPr>
          <w:rFonts w:ascii="Candara" w:hAnsi="Candara"/>
          <w:sz w:val="24"/>
          <w:szCs w:val="24"/>
        </w:rPr>
        <w:t xml:space="preserve"> </w:t>
      </w:r>
      <w:r w:rsidR="00473CC6" w:rsidRPr="00293851">
        <w:rPr>
          <w:rFonts w:ascii="Candara" w:hAnsi="Candara"/>
          <w:sz w:val="24"/>
          <w:szCs w:val="24"/>
        </w:rPr>
        <w:t>treinamento</w:t>
      </w:r>
      <w:r w:rsidR="00473CC6">
        <w:rPr>
          <w:rFonts w:ascii="Candara" w:hAnsi="Candara"/>
          <w:sz w:val="24"/>
          <w:szCs w:val="24"/>
        </w:rPr>
        <w:t>.</w:t>
      </w:r>
    </w:p>
    <w:p w:rsidR="00802A12" w:rsidRDefault="00802A12" w:rsidP="00A10EC4">
      <w:pPr>
        <w:pStyle w:val="PargrafodaLista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13" w:name="_Toc195955164"/>
      <w:bookmarkStart w:id="14" w:name="_Toc196152054"/>
      <w:r>
        <w:rPr>
          <w:rFonts w:ascii="Candara" w:hAnsi="Candara"/>
          <w:b/>
          <w:sz w:val="28"/>
          <w:szCs w:val="28"/>
        </w:rPr>
        <w:t>Controle</w:t>
      </w:r>
      <w:bookmarkEnd w:id="13"/>
      <w:bookmarkEnd w:id="14"/>
    </w:p>
    <w:p w:rsidR="00B1142D" w:rsidRPr="0076086F" w:rsidRDefault="00B1142D" w:rsidP="0076086F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76086F">
        <w:rPr>
          <w:rFonts w:ascii="Candara" w:hAnsi="Candara"/>
          <w:sz w:val="24"/>
          <w:szCs w:val="24"/>
        </w:rPr>
        <w:t>A medição e avaliação do desempenho de uma empresa é um aspecto fundamental para a gestão da mesma. O resultado desta avaliação deve ser utilizado na evolução, na correção, e no alinhamento da empresa tanto na visão operacional quanto na visão motivacional [8].</w:t>
      </w:r>
    </w:p>
    <w:p w:rsidR="00802A12" w:rsidRDefault="00802A12" w:rsidP="0076086F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 w:rsidRPr="0076086F">
        <w:rPr>
          <w:rFonts w:ascii="Candara" w:hAnsi="Candara"/>
          <w:sz w:val="24"/>
          <w:szCs w:val="24"/>
        </w:rPr>
        <w:t xml:space="preserve">O objetivo </w:t>
      </w:r>
      <w:r w:rsidR="0076086F">
        <w:rPr>
          <w:rFonts w:ascii="Candara" w:hAnsi="Candara"/>
          <w:sz w:val="24"/>
          <w:szCs w:val="24"/>
        </w:rPr>
        <w:t xml:space="preserve">que rege a </w:t>
      </w:r>
      <w:r w:rsidRPr="0076086F">
        <w:rPr>
          <w:rFonts w:ascii="Candara" w:hAnsi="Candara"/>
          <w:sz w:val="24"/>
          <w:szCs w:val="24"/>
        </w:rPr>
        <w:t>realização do proce</w:t>
      </w:r>
      <w:r w:rsidR="0076086F">
        <w:rPr>
          <w:rFonts w:ascii="Candara" w:hAnsi="Candara"/>
          <w:sz w:val="24"/>
          <w:szCs w:val="24"/>
        </w:rPr>
        <w:t xml:space="preserve">sso </w:t>
      </w:r>
      <w:r w:rsidRPr="0076086F">
        <w:rPr>
          <w:rFonts w:ascii="Candara" w:hAnsi="Candara"/>
          <w:sz w:val="24"/>
          <w:szCs w:val="24"/>
        </w:rPr>
        <w:t xml:space="preserve">de avaliação de desempenho é </w:t>
      </w:r>
      <w:r w:rsidR="0076086F">
        <w:rPr>
          <w:rFonts w:ascii="Candara" w:hAnsi="Candara"/>
          <w:sz w:val="24"/>
          <w:szCs w:val="24"/>
        </w:rPr>
        <w:t xml:space="preserve">obter </w:t>
      </w:r>
      <w:r w:rsidRPr="0076086F">
        <w:rPr>
          <w:rFonts w:ascii="Candara" w:hAnsi="Candara"/>
          <w:sz w:val="24"/>
          <w:szCs w:val="24"/>
        </w:rPr>
        <w:t xml:space="preserve">um </w:t>
      </w:r>
      <w:r w:rsidRPr="0076086F">
        <w:rPr>
          <w:rFonts w:ascii="Candara" w:hAnsi="Candara"/>
          <w:i/>
          <w:sz w:val="24"/>
          <w:szCs w:val="24"/>
        </w:rPr>
        <w:t>feedback</w:t>
      </w:r>
      <w:r w:rsidRPr="0076086F">
        <w:rPr>
          <w:rFonts w:ascii="Candara" w:hAnsi="Candara"/>
          <w:sz w:val="24"/>
          <w:szCs w:val="24"/>
        </w:rPr>
        <w:t xml:space="preserve"> para a empresa</w:t>
      </w:r>
      <w:r w:rsidR="0076086F">
        <w:rPr>
          <w:rFonts w:ascii="Candara" w:hAnsi="Candara"/>
          <w:sz w:val="24"/>
          <w:szCs w:val="24"/>
        </w:rPr>
        <w:t xml:space="preserve"> acerca de</w:t>
      </w:r>
      <w:r w:rsidR="00087F0D">
        <w:rPr>
          <w:rFonts w:ascii="Candara" w:hAnsi="Candara"/>
          <w:sz w:val="24"/>
          <w:szCs w:val="24"/>
        </w:rPr>
        <w:t xml:space="preserve"> </w:t>
      </w:r>
      <w:r w:rsidR="0076086F">
        <w:rPr>
          <w:rFonts w:ascii="Candara" w:hAnsi="Candara"/>
          <w:sz w:val="24"/>
          <w:szCs w:val="24"/>
        </w:rPr>
        <w:t>seu corpo de funcionários</w:t>
      </w:r>
      <w:r w:rsidRPr="0076086F">
        <w:rPr>
          <w:rFonts w:ascii="Candara" w:hAnsi="Candara"/>
          <w:sz w:val="24"/>
          <w:szCs w:val="24"/>
        </w:rPr>
        <w:t xml:space="preserve">. De acordo com [7], poucas pessoas têm a habilidade para dar um </w:t>
      </w:r>
      <w:r w:rsidRPr="0076086F">
        <w:rPr>
          <w:rFonts w:ascii="Candara" w:hAnsi="Candara"/>
          <w:i/>
          <w:sz w:val="24"/>
          <w:szCs w:val="24"/>
        </w:rPr>
        <w:t>feedback</w:t>
      </w:r>
      <w:r w:rsidR="0076086F">
        <w:rPr>
          <w:rFonts w:ascii="Candara" w:hAnsi="Candara"/>
          <w:sz w:val="24"/>
          <w:szCs w:val="24"/>
        </w:rPr>
        <w:t xml:space="preserve"> seguindo</w:t>
      </w:r>
      <w:r w:rsidRPr="0076086F">
        <w:rPr>
          <w:rFonts w:ascii="Candara" w:hAnsi="Candara"/>
          <w:sz w:val="24"/>
          <w:szCs w:val="24"/>
        </w:rPr>
        <w:t xml:space="preserve"> os modelos formais impostos pelos métodos tradicionais.</w:t>
      </w:r>
    </w:p>
    <w:p w:rsidR="00270469" w:rsidRPr="00802A12" w:rsidRDefault="00270469" w:rsidP="0076086F">
      <w:pPr>
        <w:shd w:val="clear" w:color="auto" w:fill="FFFFFF"/>
        <w:ind w:firstLine="708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Definimos abaixo as principais </w:t>
      </w:r>
      <w:r w:rsidR="00D71328">
        <w:rPr>
          <w:rFonts w:ascii="Candara" w:hAnsi="Candara"/>
          <w:sz w:val="24"/>
          <w:szCs w:val="24"/>
        </w:rPr>
        <w:t xml:space="preserve">fases </w:t>
      </w:r>
      <w:r>
        <w:rPr>
          <w:rFonts w:ascii="Candara" w:hAnsi="Candara"/>
          <w:sz w:val="24"/>
          <w:szCs w:val="24"/>
        </w:rPr>
        <w:t>dessa etapa.</w:t>
      </w:r>
    </w:p>
    <w:p w:rsidR="00802A12" w:rsidRPr="00E0632D" w:rsidRDefault="00802A12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5" w:name="_Toc196152055"/>
      <w:r>
        <w:rPr>
          <w:rFonts w:ascii="Candara" w:hAnsi="Candara"/>
          <w:b/>
          <w:sz w:val="24"/>
          <w:szCs w:val="24"/>
        </w:rPr>
        <w:t>Indicadores</w:t>
      </w:r>
      <w:bookmarkEnd w:id="15"/>
    </w:p>
    <w:p w:rsidR="00802A12" w:rsidRPr="00087F0D" w:rsidRDefault="00802A12" w:rsidP="00087F0D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87F0D">
        <w:rPr>
          <w:rFonts w:ascii="Candara" w:hAnsi="Candara"/>
          <w:sz w:val="24"/>
          <w:szCs w:val="24"/>
        </w:rPr>
        <w:t xml:space="preserve">Essa é uma das fases mais complicadas, uma vez que é a partir desse ponto que a empresa definira quais </w:t>
      </w:r>
      <w:r w:rsidR="00087F0D" w:rsidRPr="00087F0D">
        <w:rPr>
          <w:rFonts w:ascii="Candara" w:hAnsi="Candara"/>
          <w:sz w:val="24"/>
          <w:szCs w:val="24"/>
        </w:rPr>
        <w:t>serão</w:t>
      </w:r>
      <w:r w:rsidRPr="00087F0D">
        <w:rPr>
          <w:rFonts w:ascii="Candara" w:hAnsi="Candara"/>
          <w:sz w:val="24"/>
          <w:szCs w:val="24"/>
        </w:rPr>
        <w:t xml:space="preserve"> as métricas que deverá utilizar para medir o desempenho, e como passar esses resultados para os funcionários.</w:t>
      </w:r>
      <w:r w:rsidR="00B1142D" w:rsidRPr="00087F0D">
        <w:rPr>
          <w:rFonts w:ascii="Candara" w:hAnsi="Candara"/>
          <w:sz w:val="24"/>
          <w:szCs w:val="24"/>
        </w:rPr>
        <w:t xml:space="preserve"> Foi sugerido por [7] que os indicadores tivessem a </w:t>
      </w:r>
      <w:r w:rsidR="00087F0D" w:rsidRPr="00087F0D">
        <w:rPr>
          <w:rFonts w:ascii="Candara" w:hAnsi="Candara"/>
          <w:sz w:val="24"/>
          <w:szCs w:val="24"/>
        </w:rPr>
        <w:t>seguintes características</w:t>
      </w:r>
      <w:r w:rsidR="00B1142D" w:rsidRPr="00087F0D">
        <w:rPr>
          <w:rFonts w:ascii="Candara" w:hAnsi="Candara"/>
          <w:sz w:val="24"/>
          <w:szCs w:val="24"/>
        </w:rPr>
        <w:t>:</w:t>
      </w:r>
    </w:p>
    <w:p w:rsidR="00B1142D" w:rsidRPr="00087F0D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87F0D">
        <w:rPr>
          <w:rFonts w:ascii="Candara" w:hAnsi="Candara"/>
          <w:sz w:val="24"/>
          <w:szCs w:val="24"/>
        </w:rPr>
        <w:t xml:space="preserve">Transparentes; </w:t>
      </w:r>
    </w:p>
    <w:p w:rsidR="00B1142D" w:rsidRPr="00087F0D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87F0D">
        <w:rPr>
          <w:rFonts w:ascii="Candara" w:hAnsi="Candara"/>
          <w:sz w:val="24"/>
          <w:szCs w:val="24"/>
        </w:rPr>
        <w:t xml:space="preserve">Fáceis de verificar a posteriori; </w:t>
      </w:r>
    </w:p>
    <w:p w:rsidR="00B1142D" w:rsidRPr="00087F0D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87F0D">
        <w:rPr>
          <w:rFonts w:ascii="Candara" w:hAnsi="Candara"/>
          <w:sz w:val="24"/>
          <w:szCs w:val="24"/>
        </w:rPr>
        <w:t xml:space="preserve">Aceitos pelos profissionais como sendo indicadores válidos para mensurar seu desempenho. </w:t>
      </w:r>
    </w:p>
    <w:p w:rsidR="001161E4" w:rsidRPr="00087F0D" w:rsidRDefault="00B1142D" w:rsidP="00087F0D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87F0D">
        <w:rPr>
          <w:rFonts w:ascii="Candara" w:hAnsi="Candara"/>
          <w:sz w:val="24"/>
          <w:szCs w:val="24"/>
        </w:rPr>
        <w:t>A partir disso, será formada uma comissão de avaliação de desempenho, onde, de preferência, essa comissão tenha acesso a informações relevantes ao desempenho da empresa (custo, receita, produtividade e etc.).</w:t>
      </w:r>
    </w:p>
    <w:p w:rsidR="00B1142D" w:rsidRPr="00E0632D" w:rsidRDefault="00B1142D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6" w:name="_Toc196152056"/>
      <w:r>
        <w:rPr>
          <w:rFonts w:ascii="Candara" w:hAnsi="Candara"/>
          <w:b/>
          <w:sz w:val="24"/>
          <w:szCs w:val="24"/>
        </w:rPr>
        <w:t>Vantagens</w:t>
      </w:r>
      <w:bookmarkEnd w:id="16"/>
    </w:p>
    <w:p w:rsidR="00B1142D" w:rsidRPr="00087F0D" w:rsidRDefault="00B1142D" w:rsidP="00087F0D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87F0D">
        <w:rPr>
          <w:rFonts w:ascii="Candara" w:hAnsi="Candara"/>
          <w:sz w:val="24"/>
          <w:szCs w:val="24"/>
        </w:rPr>
        <w:t>Através da medição de desempenho no campo operacional, podemos melhorar a qualidade dos “deliverables” (entregas), bem como o controle dos prazos e custos. Já no campo motivacional, podemos melhorar a qualidade de trabalho, a motivação, o ambiente entre os integrantes da equipe, aumentando o comprometimento, a produtividade e a qualidade do trabalho</w:t>
      </w:r>
    </w:p>
    <w:p w:rsidR="00B1142D" w:rsidRPr="00E0632D" w:rsidRDefault="00B1142D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7" w:name="_Toc196152057"/>
      <w:r>
        <w:rPr>
          <w:rFonts w:ascii="Candara" w:hAnsi="Candara"/>
          <w:b/>
          <w:sz w:val="24"/>
          <w:szCs w:val="24"/>
        </w:rPr>
        <w:t>Medição</w:t>
      </w:r>
      <w:bookmarkEnd w:id="17"/>
    </w:p>
    <w:p w:rsidR="00B1142D" w:rsidRPr="00054DCA" w:rsidRDefault="00B1142D" w:rsidP="00054DCA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lastRenderedPageBreak/>
        <w:t>Após d</w:t>
      </w:r>
      <w:r w:rsidR="00054DCA">
        <w:rPr>
          <w:rFonts w:ascii="Candara" w:hAnsi="Candara"/>
          <w:sz w:val="24"/>
          <w:szCs w:val="24"/>
        </w:rPr>
        <w:t xml:space="preserve">efinir indicadores e </w:t>
      </w:r>
      <w:r w:rsidRPr="00054DCA">
        <w:rPr>
          <w:rFonts w:ascii="Candara" w:hAnsi="Candara"/>
          <w:sz w:val="24"/>
          <w:szCs w:val="24"/>
        </w:rPr>
        <w:t>traçar</w:t>
      </w:r>
      <w:r w:rsidR="00054DCA">
        <w:rPr>
          <w:rFonts w:ascii="Candara" w:hAnsi="Candara"/>
          <w:sz w:val="24"/>
          <w:szCs w:val="24"/>
        </w:rPr>
        <w:t xml:space="preserve"> os objetivos, deve-se</w:t>
      </w:r>
      <w:r w:rsidRPr="00054DCA">
        <w:rPr>
          <w:rFonts w:ascii="Candara" w:hAnsi="Candara"/>
          <w:sz w:val="24"/>
          <w:szCs w:val="24"/>
        </w:rPr>
        <w:t xml:space="preserve"> iniciar a fase de medição. Para realizar a medição do desempenho os seguintes itens deverão ser levantados, analisados e documentados: 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Análise prazo de entrega dos “deliverables” (Planejado x Realizado);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Análise da qualidade de acordo com o Plano de qualidade do projeto;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Análise do custo da atividade (Planejado x Realizado);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Análise dos conhecimentos, habilidades e competências utilizados na realização de cada atividade.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Avaliação individual dos membros da equipe;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Aplicação dos formulários de avaliação para os integrantes da equipe; </w:t>
      </w:r>
    </w:p>
    <w:p w:rsidR="00B1142D" w:rsidRPr="00402AD9" w:rsidRDefault="00B1142D" w:rsidP="00A10EC4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402AD9">
        <w:rPr>
          <w:rFonts w:ascii="Candara" w:eastAsia="Times New Roman" w:hAnsi="Candara" w:cs="Tahoma"/>
          <w:sz w:val="24"/>
          <w:szCs w:val="24"/>
        </w:rPr>
        <w:t>Auto-avaliação de desempenho;</w:t>
      </w:r>
      <w:r w:rsidRPr="00402AD9">
        <w:rPr>
          <w:rFonts w:ascii="Candara" w:eastAsia="Times New Roman" w:hAnsi="Candara"/>
          <w:sz w:val="24"/>
          <w:szCs w:val="24"/>
        </w:rPr>
        <w:t xml:space="preserve"> </w:t>
      </w:r>
    </w:p>
    <w:p w:rsidR="00B1142D" w:rsidRPr="00402AD9" w:rsidRDefault="00B1142D" w:rsidP="00A10EC4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402AD9">
        <w:rPr>
          <w:rFonts w:ascii="Candara" w:eastAsia="Times New Roman" w:hAnsi="Candara" w:cs="Tahoma"/>
          <w:sz w:val="24"/>
          <w:szCs w:val="24"/>
        </w:rPr>
        <w:t>Avaliação do Gerente do Projeto;</w:t>
      </w:r>
      <w:r w:rsidRPr="00402AD9">
        <w:rPr>
          <w:rFonts w:ascii="Candara" w:eastAsia="Times New Roman" w:hAnsi="Candara"/>
          <w:sz w:val="24"/>
          <w:szCs w:val="24"/>
        </w:rPr>
        <w:t xml:space="preserve"> </w:t>
      </w:r>
    </w:p>
    <w:p w:rsidR="00B1142D" w:rsidRPr="00402AD9" w:rsidRDefault="00B1142D" w:rsidP="00A10EC4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402AD9">
        <w:rPr>
          <w:rFonts w:ascii="Candara" w:eastAsia="Times New Roman" w:hAnsi="Candara" w:cs="Tahoma"/>
          <w:sz w:val="24"/>
          <w:szCs w:val="24"/>
        </w:rPr>
        <w:t>Avaliação dos outros integrantes da equipe;</w:t>
      </w:r>
      <w:r w:rsidRPr="00402AD9">
        <w:rPr>
          <w:rFonts w:ascii="Candara" w:eastAsia="Times New Roman" w:hAnsi="Candara"/>
          <w:sz w:val="24"/>
          <w:szCs w:val="24"/>
        </w:rPr>
        <w:t xml:space="preserve"> </w:t>
      </w:r>
    </w:p>
    <w:p w:rsidR="00B1142D" w:rsidRPr="00402AD9" w:rsidRDefault="00B1142D" w:rsidP="00A10EC4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402AD9">
        <w:rPr>
          <w:rFonts w:ascii="Candara" w:eastAsia="Times New Roman" w:hAnsi="Candara" w:cs="Tahoma"/>
          <w:sz w:val="24"/>
          <w:szCs w:val="24"/>
        </w:rPr>
        <w:t>Avaliação de outros “stakeholders” envolvidos (caso aplicável);</w:t>
      </w:r>
      <w:r w:rsidRPr="00402AD9">
        <w:rPr>
          <w:rFonts w:ascii="Candara" w:eastAsia="Times New Roman" w:hAnsi="Candara"/>
          <w:sz w:val="24"/>
          <w:szCs w:val="24"/>
        </w:rPr>
        <w:t xml:space="preserve"> </w:t>
      </w:r>
    </w:p>
    <w:p w:rsidR="00B1142D" w:rsidRPr="00054DCA" w:rsidRDefault="00B1142D" w:rsidP="00A10EC4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Entrevista individual. </w:t>
      </w:r>
    </w:p>
    <w:p w:rsidR="00B1142D" w:rsidRPr="00054DCA" w:rsidRDefault="00B1142D" w:rsidP="00054DCA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 xml:space="preserve">Assim, podemos montar um gráfico de desempenho, levando em conta tanto o desempenho individual como o desempenho </w:t>
      </w:r>
      <w:r w:rsidR="00054DCA" w:rsidRPr="00054DCA">
        <w:rPr>
          <w:rFonts w:ascii="Candara" w:hAnsi="Candara"/>
          <w:sz w:val="24"/>
          <w:szCs w:val="24"/>
        </w:rPr>
        <w:t>coletivo [</w:t>
      </w:r>
      <w:r w:rsidRPr="00054DCA">
        <w:rPr>
          <w:rFonts w:ascii="Candara" w:hAnsi="Candara"/>
          <w:sz w:val="24"/>
          <w:szCs w:val="24"/>
        </w:rPr>
        <w:t>8]</w:t>
      </w:r>
      <w:r w:rsidR="00054DCA">
        <w:rPr>
          <w:rFonts w:ascii="Candara" w:hAnsi="Candara"/>
          <w:sz w:val="24"/>
          <w:szCs w:val="24"/>
        </w:rPr>
        <w:t>.</w:t>
      </w:r>
    </w:p>
    <w:p w:rsidR="00B1142D" w:rsidRPr="00054DCA" w:rsidRDefault="00B1142D" w:rsidP="00054DCA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054DCA">
        <w:rPr>
          <w:rFonts w:ascii="Candara" w:hAnsi="Candara"/>
          <w:sz w:val="24"/>
          <w:szCs w:val="24"/>
        </w:rPr>
        <w:t>Com base nos resultados obtidos deve ser realizado um estudo de re-planejamento e ações de melhoria ou de redirecionamento da equipe. Bem como ações de integração e motivação em busca do resultado que se espera da equipe [8]</w:t>
      </w:r>
      <w:r w:rsidR="00054DCA">
        <w:rPr>
          <w:rFonts w:ascii="Candara" w:hAnsi="Candara"/>
          <w:sz w:val="24"/>
          <w:szCs w:val="24"/>
        </w:rPr>
        <w:t>.</w:t>
      </w:r>
    </w:p>
    <w:p w:rsidR="00B1142D" w:rsidRDefault="00B1142D" w:rsidP="00586A65">
      <w:pPr>
        <w:shd w:val="clear" w:color="auto" w:fill="FFFFFF"/>
        <w:jc w:val="both"/>
        <w:rPr>
          <w:rFonts w:ascii="Candara" w:hAnsi="Candara"/>
          <w:sz w:val="24"/>
          <w:szCs w:val="28"/>
        </w:rPr>
      </w:pPr>
      <w:r w:rsidRPr="00054DCA">
        <w:rPr>
          <w:rFonts w:ascii="Candara" w:hAnsi="Candara"/>
          <w:sz w:val="24"/>
          <w:szCs w:val="24"/>
        </w:rPr>
        <w:t>A partir desta avaliação, podemos utilizar seus resultados para bonificações, e até para processos de demissões.</w:t>
      </w:r>
    </w:p>
    <w:p w:rsidR="00B1142D" w:rsidRDefault="00B1142D" w:rsidP="00A10EC4">
      <w:pPr>
        <w:pStyle w:val="PargrafodaLista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18" w:name="_Toc196152058"/>
      <w:r>
        <w:rPr>
          <w:rFonts w:ascii="Candara" w:hAnsi="Candara"/>
          <w:b/>
          <w:sz w:val="28"/>
          <w:szCs w:val="28"/>
        </w:rPr>
        <w:t>Demissão</w:t>
      </w:r>
      <w:bookmarkEnd w:id="18"/>
    </w:p>
    <w:p w:rsidR="00B1142D" w:rsidRDefault="00B1142D" w:rsidP="00586A65">
      <w:pPr>
        <w:shd w:val="clear" w:color="auto" w:fill="FFFFFF"/>
        <w:jc w:val="both"/>
        <w:rPr>
          <w:rFonts w:ascii="Candara" w:hAnsi="Candara"/>
          <w:sz w:val="24"/>
          <w:szCs w:val="28"/>
        </w:rPr>
      </w:pPr>
      <w:r w:rsidRPr="00586A65">
        <w:rPr>
          <w:rFonts w:ascii="Candara" w:hAnsi="Candara"/>
          <w:sz w:val="24"/>
          <w:szCs w:val="24"/>
        </w:rPr>
        <w:t xml:space="preserve">O processo de demissão em uma empresa pode ser uma coisa simples, ou tornar-se bastante complicada. O processo de demissão é complicado principalmente porque a empresa irá reduzir seu corpo de colaboradores, e por </w:t>
      </w:r>
      <w:r w:rsidR="00586A65" w:rsidRPr="00586A65">
        <w:rPr>
          <w:rFonts w:ascii="Candara" w:hAnsi="Candara"/>
          <w:sz w:val="24"/>
          <w:szCs w:val="24"/>
        </w:rPr>
        <w:t>conseqüência</w:t>
      </w:r>
      <w:r w:rsidRPr="00586A65">
        <w:rPr>
          <w:rFonts w:ascii="Candara" w:hAnsi="Candara"/>
          <w:sz w:val="24"/>
          <w:szCs w:val="24"/>
        </w:rPr>
        <w:t>, diminuir um pouco da sua produtividade.</w:t>
      </w:r>
    </w:p>
    <w:p w:rsidR="00B1142D" w:rsidRPr="00E0632D" w:rsidRDefault="00B1142D" w:rsidP="00A10EC4">
      <w:pPr>
        <w:pStyle w:val="PargrafodaLista"/>
        <w:numPr>
          <w:ilvl w:val="2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9" w:hanging="709"/>
        <w:jc w:val="both"/>
        <w:outlineLvl w:val="1"/>
        <w:rPr>
          <w:rFonts w:ascii="Candara" w:hAnsi="Candara"/>
          <w:b/>
          <w:sz w:val="24"/>
          <w:szCs w:val="24"/>
        </w:rPr>
      </w:pPr>
      <w:bookmarkStart w:id="19" w:name="_Toc196152059"/>
      <w:r>
        <w:rPr>
          <w:rFonts w:ascii="Candara" w:hAnsi="Candara"/>
          <w:b/>
          <w:sz w:val="24"/>
          <w:szCs w:val="24"/>
        </w:rPr>
        <w:t>Normas</w:t>
      </w:r>
      <w:bookmarkEnd w:id="19"/>
    </w:p>
    <w:p w:rsidR="00B1142D" w:rsidRPr="00586A65" w:rsidRDefault="00586A65" w:rsidP="00586A65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 w:rsidR="00B1142D" w:rsidRPr="00586A65">
        <w:rPr>
          <w:rFonts w:ascii="Candara" w:hAnsi="Candara"/>
          <w:sz w:val="24"/>
          <w:szCs w:val="24"/>
        </w:rPr>
        <w:t>O artigo 482 da CLT tipifica doze diferentes hipóteses que autorizam o empregador a rescindir o contrato de trabalho sem o pa</w:t>
      </w:r>
      <w:r>
        <w:rPr>
          <w:rFonts w:ascii="Candara" w:hAnsi="Candara"/>
          <w:sz w:val="24"/>
          <w:szCs w:val="24"/>
        </w:rPr>
        <w:t>gamento das verbas rescisórias”, e</w:t>
      </w:r>
      <w:r w:rsidRPr="00586A65">
        <w:rPr>
          <w:rFonts w:ascii="Candara" w:hAnsi="Candara"/>
          <w:sz w:val="24"/>
          <w:szCs w:val="24"/>
        </w:rPr>
        <w:t>xplica</w:t>
      </w:r>
      <w:r w:rsidR="00B1142D" w:rsidRPr="00586A65">
        <w:rPr>
          <w:rFonts w:ascii="Candara" w:hAnsi="Candara"/>
          <w:sz w:val="24"/>
          <w:szCs w:val="24"/>
        </w:rPr>
        <w:t xml:space="preserve"> a advogada trabalhista do Mesquita Barros Advogados, Nádia Demoli</w:t>
      </w:r>
      <w:r w:rsidR="00467F6F">
        <w:rPr>
          <w:rFonts w:ascii="Candara" w:hAnsi="Candara"/>
          <w:sz w:val="24"/>
          <w:szCs w:val="24"/>
        </w:rPr>
        <w:t>ner Lacerda.</w:t>
      </w:r>
      <w:r w:rsidR="00B1142D" w:rsidRPr="00586A65">
        <w:rPr>
          <w:rFonts w:ascii="Candara" w:hAnsi="Candara"/>
          <w:sz w:val="24"/>
          <w:szCs w:val="24"/>
        </w:rPr>
        <w:t xml:space="preserve"> </w:t>
      </w:r>
      <w:r w:rsidR="00467F6F">
        <w:rPr>
          <w:rFonts w:ascii="Candara" w:hAnsi="Candara"/>
          <w:sz w:val="24"/>
          <w:szCs w:val="24"/>
        </w:rPr>
        <w:t>S</w:t>
      </w:r>
      <w:r w:rsidR="00B1142D" w:rsidRPr="00586A65">
        <w:rPr>
          <w:rFonts w:ascii="Candara" w:hAnsi="Candara"/>
          <w:sz w:val="24"/>
          <w:szCs w:val="24"/>
        </w:rPr>
        <w:t xml:space="preserve">ão </w:t>
      </w:r>
      <w:r w:rsidR="00467F6F">
        <w:rPr>
          <w:rFonts w:ascii="Candara" w:hAnsi="Candara"/>
          <w:sz w:val="24"/>
          <w:szCs w:val="24"/>
        </w:rPr>
        <w:t>elas</w:t>
      </w:r>
      <w:r w:rsidR="00B1142D" w:rsidRPr="00586A65">
        <w:rPr>
          <w:rFonts w:ascii="Candara" w:hAnsi="Candara"/>
          <w:sz w:val="24"/>
          <w:szCs w:val="24"/>
        </w:rPr>
        <w:t>[9]: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>A</w:t>
      </w:r>
      <w:r w:rsidRPr="00402AD9">
        <w:rPr>
          <w:rFonts w:ascii="Candara" w:hAnsi="Candara"/>
          <w:sz w:val="24"/>
          <w:szCs w:val="24"/>
        </w:rPr>
        <w:t>to de improbidade;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I</w:t>
      </w:r>
      <w:r w:rsidRPr="00402AD9">
        <w:rPr>
          <w:rFonts w:ascii="Candara" w:hAnsi="Candara"/>
          <w:sz w:val="24"/>
          <w:szCs w:val="24"/>
        </w:rPr>
        <w:t xml:space="preserve">ncontinência </w:t>
      </w:r>
      <w:r>
        <w:rPr>
          <w:rFonts w:ascii="Candara" w:hAnsi="Candara"/>
          <w:sz w:val="24"/>
          <w:szCs w:val="24"/>
        </w:rPr>
        <w:t>de conduta ou mau procedimento;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lastRenderedPageBreak/>
        <w:t>Negociação habitual;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Condenação criminal;.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Desídia;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Embriaguez;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 w:rsidRPr="00402A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Violação de segredo da empresa;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A</w:t>
      </w:r>
      <w:r w:rsidRPr="00402AD9">
        <w:rPr>
          <w:rFonts w:ascii="Candara" w:hAnsi="Candara"/>
          <w:sz w:val="24"/>
          <w:szCs w:val="24"/>
        </w:rPr>
        <w:t xml:space="preserve">to de </w:t>
      </w:r>
      <w:r>
        <w:rPr>
          <w:rFonts w:ascii="Candara" w:hAnsi="Candara"/>
          <w:sz w:val="24"/>
          <w:szCs w:val="24"/>
        </w:rPr>
        <w:t>indisciplina ou insubordinação;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Abandono de emprego;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A</w:t>
      </w:r>
      <w:r w:rsidRPr="00402AD9">
        <w:rPr>
          <w:rFonts w:ascii="Candara" w:hAnsi="Candara"/>
          <w:sz w:val="24"/>
          <w:szCs w:val="24"/>
        </w:rPr>
        <w:t>to l</w:t>
      </w:r>
      <w:r>
        <w:rPr>
          <w:rFonts w:ascii="Candara" w:hAnsi="Candara"/>
          <w:sz w:val="24"/>
          <w:szCs w:val="24"/>
        </w:rPr>
        <w:t>esivo da honra ou da boa fama;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Ofensa física;</w:t>
      </w:r>
    </w:p>
    <w:p w:rsidR="00B1142D" w:rsidRPr="00B1142D" w:rsidRDefault="00B1142D" w:rsidP="00A10EC4">
      <w:pPr>
        <w:pStyle w:val="PargrafodaLista"/>
        <w:numPr>
          <w:ilvl w:val="1"/>
          <w:numId w:val="20"/>
        </w:numPr>
        <w:shd w:val="clear" w:color="auto" w:fill="FFFFFF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4"/>
        </w:rPr>
        <w:t xml:space="preserve"> P</w:t>
      </w:r>
      <w:r w:rsidRPr="00402AD9">
        <w:rPr>
          <w:rFonts w:ascii="Candara" w:hAnsi="Candara"/>
          <w:sz w:val="24"/>
          <w:szCs w:val="24"/>
        </w:rPr>
        <w:t>rática constante de jogos de azar;</w:t>
      </w:r>
    </w:p>
    <w:p w:rsidR="00B1142D" w:rsidRDefault="00B1142D" w:rsidP="00B1142D">
      <w:pPr>
        <w:pStyle w:val="PargrafodaLista"/>
        <w:shd w:val="clear" w:color="auto" w:fill="FFFFFF"/>
        <w:rPr>
          <w:rFonts w:ascii="Candara" w:hAnsi="Candara"/>
          <w:sz w:val="24"/>
          <w:szCs w:val="24"/>
        </w:rPr>
      </w:pPr>
    </w:p>
    <w:p w:rsidR="00B1142D" w:rsidRDefault="00B1142D" w:rsidP="00B1142D">
      <w:pPr>
        <w:pStyle w:val="PargrafodaLista"/>
        <w:shd w:val="clear" w:color="auto" w:fill="FFFFFF"/>
        <w:ind w:firstLine="696"/>
        <w:jc w:val="both"/>
        <w:rPr>
          <w:rFonts w:ascii="Candara" w:hAnsi="Candara"/>
          <w:sz w:val="24"/>
          <w:szCs w:val="24"/>
        </w:rPr>
      </w:pPr>
    </w:p>
    <w:p w:rsidR="001161E4" w:rsidRDefault="001161E4" w:rsidP="00A10EC4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20" w:name="_Toc196152060"/>
      <w:r>
        <w:rPr>
          <w:rFonts w:ascii="Candara" w:hAnsi="Candara"/>
          <w:b/>
          <w:sz w:val="28"/>
          <w:szCs w:val="28"/>
        </w:rPr>
        <w:t>Referências</w:t>
      </w:r>
      <w:bookmarkEnd w:id="20"/>
    </w:p>
    <w:p w:rsidR="001161E4" w:rsidRDefault="001161E4" w:rsidP="00802A12">
      <w:pPr>
        <w:pStyle w:val="PargrafodaLista"/>
        <w:jc w:val="both"/>
        <w:rPr>
          <w:rFonts w:ascii="Candara" w:hAnsi="Candara"/>
          <w:b/>
          <w:sz w:val="28"/>
          <w:szCs w:val="28"/>
        </w:rPr>
      </w:pPr>
    </w:p>
    <w:p w:rsidR="001161E4" w:rsidRDefault="001161E4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B5353E">
        <w:rPr>
          <w:rFonts w:ascii="Candara" w:hAnsi="Candara"/>
          <w:sz w:val="24"/>
          <w:szCs w:val="24"/>
        </w:rPr>
        <w:t xml:space="preserve">[1] </w:t>
      </w:r>
      <w:r>
        <w:rPr>
          <w:rFonts w:ascii="Candara" w:hAnsi="Candara"/>
          <w:sz w:val="24"/>
          <w:szCs w:val="24"/>
        </w:rPr>
        <w:t xml:space="preserve">CONTRAF – </w:t>
      </w:r>
      <w:hyperlink r:id="rId8" w:history="1">
        <w:r w:rsidRPr="007529D0">
          <w:rPr>
            <w:rStyle w:val="Hyperlink"/>
            <w:rFonts w:ascii="Candara" w:hAnsi="Candara"/>
            <w:sz w:val="24"/>
            <w:szCs w:val="24"/>
          </w:rPr>
          <w:t>www.contrafcut.org.br</w:t>
        </w:r>
      </w:hyperlink>
      <w:r>
        <w:rPr>
          <w:rFonts w:ascii="Candara" w:hAnsi="Candara"/>
          <w:sz w:val="24"/>
          <w:szCs w:val="24"/>
        </w:rPr>
        <w:t xml:space="preserve"> - Último acesso: Abril de 2008.</w:t>
      </w:r>
    </w:p>
    <w:p w:rsidR="003765CA" w:rsidRDefault="003765CA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[2]</w:t>
      </w:r>
      <w:r w:rsidR="0030500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Revista FUNDAP SP - “Insatisfeito, Satisfeito, Motivado” - </w:t>
      </w:r>
      <w:hyperlink r:id="rId9" w:history="1">
        <w:r w:rsidRPr="00AF6477">
          <w:rPr>
            <w:rStyle w:val="Hyperlink"/>
            <w:rFonts w:ascii="Candara" w:hAnsi="Candara"/>
            <w:sz w:val="24"/>
            <w:szCs w:val="24"/>
          </w:rPr>
          <w:t>http://www.revista.fundap.sp.gov.br/revista2/paginas/ferramentas.htm</w:t>
        </w:r>
      </w:hyperlink>
      <w:r>
        <w:rPr>
          <w:rFonts w:ascii="Candara" w:hAnsi="Candara"/>
          <w:sz w:val="24"/>
          <w:szCs w:val="24"/>
        </w:rPr>
        <w:t xml:space="preserve"> - Último acesso: Abril de 2008.</w:t>
      </w:r>
    </w:p>
    <w:p w:rsidR="009F0E78" w:rsidRDefault="009F0E78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[3]</w:t>
      </w:r>
      <w:r w:rsidR="00305003">
        <w:rPr>
          <w:rFonts w:ascii="Candara" w:hAnsi="Candara"/>
          <w:sz w:val="24"/>
          <w:szCs w:val="24"/>
        </w:rPr>
        <w:t xml:space="preserve"> </w:t>
      </w:r>
      <w:r w:rsidRPr="009F0E78">
        <w:rPr>
          <w:rFonts w:ascii="Candara" w:hAnsi="Candara"/>
          <w:sz w:val="24"/>
          <w:szCs w:val="24"/>
        </w:rPr>
        <w:t>Sanches</w:t>
      </w:r>
      <w:r>
        <w:rPr>
          <w:rFonts w:ascii="Candara" w:hAnsi="Candara"/>
          <w:sz w:val="24"/>
          <w:szCs w:val="24"/>
        </w:rPr>
        <w:t>, A.</w:t>
      </w:r>
      <w:r w:rsidRPr="009F0E7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Lima, </w:t>
      </w:r>
      <w:r w:rsidRPr="009F0E78">
        <w:rPr>
          <w:rFonts w:ascii="Candara" w:hAnsi="Candara"/>
          <w:sz w:val="24"/>
          <w:szCs w:val="24"/>
        </w:rPr>
        <w:t>I</w:t>
      </w:r>
      <w:r>
        <w:rPr>
          <w:rFonts w:ascii="Candara" w:hAnsi="Candara"/>
          <w:sz w:val="24"/>
          <w:szCs w:val="24"/>
        </w:rPr>
        <w:t>. Carvalho, H. “</w:t>
      </w:r>
      <w:r w:rsidRPr="009F0E78">
        <w:rPr>
          <w:rFonts w:ascii="Candara" w:hAnsi="Candara"/>
          <w:sz w:val="24"/>
          <w:szCs w:val="24"/>
        </w:rPr>
        <w:t xml:space="preserve">O </w:t>
      </w:r>
      <w:r>
        <w:rPr>
          <w:rFonts w:ascii="Candara" w:hAnsi="Candara"/>
          <w:sz w:val="24"/>
          <w:szCs w:val="24"/>
        </w:rPr>
        <w:t>C</w:t>
      </w:r>
      <w:r w:rsidRPr="009F0E78">
        <w:rPr>
          <w:rFonts w:ascii="Candara" w:hAnsi="Candara"/>
          <w:sz w:val="24"/>
          <w:szCs w:val="24"/>
        </w:rPr>
        <w:t xml:space="preserve">onhecimento </w:t>
      </w:r>
      <w:r>
        <w:rPr>
          <w:rFonts w:ascii="Candara" w:hAnsi="Candara"/>
          <w:sz w:val="24"/>
          <w:szCs w:val="24"/>
        </w:rPr>
        <w:t>U</w:t>
      </w:r>
      <w:r w:rsidRPr="009F0E78">
        <w:rPr>
          <w:rFonts w:ascii="Candara" w:hAnsi="Candara"/>
          <w:sz w:val="24"/>
          <w:szCs w:val="24"/>
        </w:rPr>
        <w:t xml:space="preserve">tilizado em </w:t>
      </w:r>
      <w:r>
        <w:rPr>
          <w:rFonts w:ascii="Candara" w:hAnsi="Candara"/>
          <w:sz w:val="24"/>
          <w:szCs w:val="24"/>
        </w:rPr>
        <w:t>U</w:t>
      </w:r>
      <w:r w:rsidRPr="009F0E78">
        <w:rPr>
          <w:rFonts w:ascii="Candara" w:hAnsi="Candara"/>
          <w:sz w:val="24"/>
          <w:szCs w:val="24"/>
        </w:rPr>
        <w:t xml:space="preserve">ma </w:t>
      </w:r>
      <w:r>
        <w:rPr>
          <w:rFonts w:ascii="Candara" w:hAnsi="Candara"/>
          <w:sz w:val="24"/>
          <w:szCs w:val="24"/>
        </w:rPr>
        <w:t>O</w:t>
      </w:r>
      <w:r w:rsidRPr="009F0E78">
        <w:rPr>
          <w:rFonts w:ascii="Candara" w:hAnsi="Candara"/>
          <w:sz w:val="24"/>
          <w:szCs w:val="24"/>
        </w:rPr>
        <w:t xml:space="preserve">rganização </w:t>
      </w:r>
      <w:r>
        <w:rPr>
          <w:rFonts w:ascii="Candara" w:hAnsi="Candara"/>
          <w:sz w:val="24"/>
          <w:szCs w:val="24"/>
        </w:rPr>
        <w:t>F</w:t>
      </w:r>
      <w:r w:rsidRPr="009F0E78">
        <w:rPr>
          <w:rFonts w:ascii="Candara" w:hAnsi="Candara"/>
          <w:sz w:val="24"/>
          <w:szCs w:val="24"/>
        </w:rPr>
        <w:t xml:space="preserve">abricante de </w:t>
      </w:r>
      <w:r>
        <w:rPr>
          <w:rFonts w:ascii="Candara" w:hAnsi="Candara"/>
          <w:sz w:val="24"/>
          <w:szCs w:val="24"/>
        </w:rPr>
        <w:t>Ô</w:t>
      </w:r>
      <w:r w:rsidRPr="009F0E78">
        <w:rPr>
          <w:rFonts w:ascii="Candara" w:hAnsi="Candara"/>
          <w:sz w:val="24"/>
          <w:szCs w:val="24"/>
        </w:rPr>
        <w:t>nibus</w:t>
      </w:r>
      <w:r>
        <w:rPr>
          <w:rFonts w:ascii="Candara" w:hAnsi="Candara"/>
          <w:sz w:val="24"/>
          <w:szCs w:val="24"/>
        </w:rPr>
        <w:t xml:space="preserve"> P</w:t>
      </w:r>
      <w:r w:rsidRPr="009F0E78">
        <w:rPr>
          <w:rFonts w:ascii="Candara" w:hAnsi="Candara"/>
          <w:sz w:val="24"/>
          <w:szCs w:val="24"/>
        </w:rPr>
        <w:t xml:space="preserve">ara o </w:t>
      </w:r>
      <w:r>
        <w:rPr>
          <w:rFonts w:ascii="Candara" w:hAnsi="Candara"/>
          <w:sz w:val="24"/>
          <w:szCs w:val="24"/>
        </w:rPr>
        <w:t>T</w:t>
      </w:r>
      <w:r w:rsidRPr="009F0E78">
        <w:rPr>
          <w:rFonts w:ascii="Candara" w:hAnsi="Candara"/>
          <w:sz w:val="24"/>
          <w:szCs w:val="24"/>
        </w:rPr>
        <w:t xml:space="preserve">reinamento de </w:t>
      </w:r>
      <w:r>
        <w:rPr>
          <w:rFonts w:ascii="Candara" w:hAnsi="Candara"/>
          <w:sz w:val="24"/>
          <w:szCs w:val="24"/>
        </w:rPr>
        <w:t>S</w:t>
      </w:r>
      <w:r w:rsidRPr="009F0E78">
        <w:rPr>
          <w:rFonts w:ascii="Candara" w:hAnsi="Candara"/>
          <w:sz w:val="24"/>
          <w:szCs w:val="24"/>
        </w:rPr>
        <w:t xml:space="preserve">eus </w:t>
      </w:r>
      <w:r>
        <w:rPr>
          <w:rFonts w:ascii="Candara" w:hAnsi="Candara"/>
          <w:sz w:val="24"/>
          <w:szCs w:val="24"/>
        </w:rPr>
        <w:t>F</w:t>
      </w:r>
      <w:r w:rsidRPr="009F0E78">
        <w:rPr>
          <w:rFonts w:ascii="Candara" w:hAnsi="Candara"/>
          <w:sz w:val="24"/>
          <w:szCs w:val="24"/>
        </w:rPr>
        <w:t xml:space="preserve">uncionários da </w:t>
      </w:r>
      <w:r>
        <w:rPr>
          <w:rFonts w:ascii="Candara" w:hAnsi="Candara"/>
          <w:sz w:val="24"/>
          <w:szCs w:val="24"/>
        </w:rPr>
        <w:t>P</w:t>
      </w:r>
      <w:r w:rsidRPr="009F0E78">
        <w:rPr>
          <w:rFonts w:ascii="Candara" w:hAnsi="Candara"/>
          <w:sz w:val="24"/>
          <w:szCs w:val="24"/>
        </w:rPr>
        <w:t>rodução</w:t>
      </w:r>
      <w:r>
        <w:rPr>
          <w:rFonts w:ascii="Candara" w:hAnsi="Candara"/>
          <w:sz w:val="24"/>
          <w:szCs w:val="24"/>
        </w:rPr>
        <w:t>”. Congresso Internacional de Administração ,2007.</w:t>
      </w:r>
    </w:p>
    <w:p w:rsidR="00EB3A7D" w:rsidRDefault="00EB3A7D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[4]</w:t>
      </w:r>
      <w:r w:rsidR="0030500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Revista RH Info - </w:t>
      </w:r>
      <w:hyperlink r:id="rId10" w:anchor="s-zero" w:history="1">
        <w:r w:rsidRPr="00AF6477">
          <w:rPr>
            <w:rStyle w:val="Hyperlink"/>
            <w:rFonts w:ascii="Candara" w:hAnsi="Candara"/>
            <w:sz w:val="24"/>
            <w:szCs w:val="24"/>
          </w:rPr>
          <w:t>http://www.rhinfo.com.br/sal-ti.htm#s-zero</w:t>
        </w:r>
      </w:hyperlink>
      <w:r>
        <w:rPr>
          <w:rFonts w:ascii="Candara" w:hAnsi="Candara"/>
          <w:sz w:val="24"/>
          <w:szCs w:val="24"/>
        </w:rPr>
        <w:t xml:space="preserve"> </w:t>
      </w:r>
      <w:r w:rsidRPr="00EB3A7D">
        <w:rPr>
          <w:rFonts w:ascii="Candara" w:hAnsi="Candara"/>
          <w:sz w:val="24"/>
          <w:szCs w:val="24"/>
        </w:rPr>
        <w:t xml:space="preserve">– </w:t>
      </w:r>
      <w:r>
        <w:rPr>
          <w:rFonts w:ascii="Candara" w:hAnsi="Candara"/>
          <w:sz w:val="24"/>
          <w:szCs w:val="24"/>
        </w:rPr>
        <w:t>Último acesso: Abril de 2008.</w:t>
      </w:r>
    </w:p>
    <w:p w:rsidR="00897DAF" w:rsidRDefault="00D816BF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D816BF">
        <w:rPr>
          <w:rFonts w:ascii="Candara" w:hAnsi="Candara"/>
          <w:sz w:val="24"/>
          <w:szCs w:val="24"/>
        </w:rPr>
        <w:t>[</w:t>
      </w:r>
      <w:r>
        <w:rPr>
          <w:rFonts w:ascii="Candara" w:hAnsi="Candara"/>
          <w:sz w:val="24"/>
          <w:szCs w:val="24"/>
        </w:rPr>
        <w:t>5</w:t>
      </w:r>
      <w:r w:rsidRPr="00D816BF">
        <w:rPr>
          <w:rFonts w:ascii="Candara" w:hAnsi="Candara"/>
          <w:sz w:val="24"/>
          <w:szCs w:val="24"/>
        </w:rPr>
        <w:t xml:space="preserve">] </w:t>
      </w:r>
      <w:r w:rsidR="00897DAF">
        <w:rPr>
          <w:rFonts w:ascii="Candara" w:hAnsi="Candara"/>
          <w:sz w:val="24"/>
          <w:szCs w:val="24"/>
        </w:rPr>
        <w:t xml:space="preserve">“Empregos.com.br” - </w:t>
      </w:r>
      <w:hyperlink r:id="rId11" w:history="1">
        <w:r w:rsidR="00897DAF" w:rsidRPr="00AF6477">
          <w:rPr>
            <w:rStyle w:val="Hyperlink"/>
            <w:rFonts w:ascii="Candara" w:hAnsi="Candara"/>
            <w:sz w:val="24"/>
            <w:szCs w:val="24"/>
          </w:rPr>
          <w:t>http://carreiras.empregos.com.br</w:t>
        </w:r>
      </w:hyperlink>
      <w:r w:rsidR="00897DAF">
        <w:rPr>
          <w:rFonts w:ascii="Candara" w:hAnsi="Candara"/>
          <w:sz w:val="24"/>
          <w:szCs w:val="24"/>
        </w:rPr>
        <w:t xml:space="preserve"> </w:t>
      </w:r>
      <w:r w:rsidRPr="00D816BF">
        <w:rPr>
          <w:rFonts w:ascii="Candara" w:hAnsi="Candara"/>
          <w:sz w:val="24"/>
          <w:szCs w:val="24"/>
        </w:rPr>
        <w:t xml:space="preserve">- </w:t>
      </w:r>
      <w:r w:rsidR="00897DAF">
        <w:rPr>
          <w:rFonts w:ascii="Candara" w:hAnsi="Candara"/>
          <w:sz w:val="24"/>
          <w:szCs w:val="24"/>
        </w:rPr>
        <w:t>Último acesso: Abril de 2008.</w:t>
      </w:r>
    </w:p>
    <w:p w:rsidR="00897DAF" w:rsidRDefault="00D816BF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[6</w:t>
      </w:r>
      <w:r w:rsidRPr="00D816BF">
        <w:rPr>
          <w:rFonts w:ascii="Candara" w:hAnsi="Candara"/>
          <w:sz w:val="24"/>
          <w:szCs w:val="24"/>
        </w:rPr>
        <w:t>]</w:t>
      </w:r>
      <w:r w:rsidR="00305003">
        <w:rPr>
          <w:rFonts w:ascii="Candara" w:hAnsi="Candara"/>
          <w:sz w:val="24"/>
          <w:szCs w:val="24"/>
        </w:rPr>
        <w:t xml:space="preserve"> </w:t>
      </w:r>
      <w:r w:rsidR="00897DAF">
        <w:rPr>
          <w:rFonts w:ascii="Candara" w:hAnsi="Candara"/>
          <w:sz w:val="24"/>
          <w:szCs w:val="24"/>
        </w:rPr>
        <w:t xml:space="preserve">Guia de Logística e Transporte - </w:t>
      </w:r>
      <w:hyperlink r:id="rId12" w:history="1">
        <w:r w:rsidR="00897DAF" w:rsidRPr="00AF6477">
          <w:rPr>
            <w:rStyle w:val="Hyperlink"/>
            <w:rFonts w:ascii="Candara" w:hAnsi="Candara"/>
            <w:sz w:val="24"/>
            <w:szCs w:val="24"/>
          </w:rPr>
          <w:t>http://www.guialog.com.br/salarios.htm</w:t>
        </w:r>
      </w:hyperlink>
      <w:r w:rsidR="00897DAF">
        <w:rPr>
          <w:rFonts w:ascii="Candara" w:hAnsi="Candara"/>
          <w:sz w:val="24"/>
          <w:szCs w:val="24"/>
        </w:rPr>
        <w:t xml:space="preserve"> </w:t>
      </w:r>
      <w:r w:rsidRPr="00D816BF">
        <w:rPr>
          <w:rFonts w:ascii="Candara" w:hAnsi="Candara"/>
          <w:sz w:val="24"/>
          <w:szCs w:val="24"/>
        </w:rPr>
        <w:t xml:space="preserve">- </w:t>
      </w:r>
      <w:r w:rsidR="00897DAF">
        <w:rPr>
          <w:rFonts w:ascii="Candara" w:hAnsi="Candara"/>
          <w:sz w:val="24"/>
          <w:szCs w:val="24"/>
        </w:rPr>
        <w:t>Último acesso: Abril de 2008.</w:t>
      </w:r>
    </w:p>
    <w:p w:rsidR="00802A12" w:rsidRPr="00B1142D" w:rsidRDefault="00802A12" w:rsidP="00B1142D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B1142D">
        <w:rPr>
          <w:rFonts w:ascii="Candara" w:hAnsi="Candara"/>
          <w:sz w:val="24"/>
          <w:szCs w:val="24"/>
        </w:rPr>
        <w:t>[7]</w:t>
      </w:r>
      <w:r w:rsidR="00305003">
        <w:rPr>
          <w:rFonts w:ascii="Candara" w:hAnsi="Candara"/>
          <w:sz w:val="24"/>
          <w:szCs w:val="24"/>
        </w:rPr>
        <w:t xml:space="preserve"> </w:t>
      </w:r>
      <w:r w:rsidRPr="00B1142D">
        <w:rPr>
          <w:rFonts w:ascii="Candara" w:hAnsi="Candara"/>
          <w:sz w:val="24"/>
          <w:szCs w:val="24"/>
        </w:rPr>
        <w:t xml:space="preserve">PROMERITO – Consultoria e Treinamento – </w:t>
      </w:r>
      <w:hyperlink r:id="rId13" w:history="1">
        <w:r w:rsidRPr="00B1142D">
          <w:rPr>
            <w:rStyle w:val="Hyperlink"/>
            <w:rFonts w:ascii="Candara" w:hAnsi="Candara"/>
            <w:sz w:val="24"/>
            <w:szCs w:val="24"/>
          </w:rPr>
          <w:t>http://www.promerito.com.br</w:t>
        </w:r>
      </w:hyperlink>
      <w:r w:rsidRPr="00B1142D">
        <w:rPr>
          <w:rFonts w:ascii="Candara" w:hAnsi="Candara"/>
          <w:sz w:val="24"/>
          <w:szCs w:val="24"/>
        </w:rPr>
        <w:t xml:space="preserve"> – Último acesso: Abril de 2008</w:t>
      </w:r>
      <w:r w:rsidR="00B1142D" w:rsidRPr="00B1142D">
        <w:rPr>
          <w:rFonts w:ascii="Candara" w:hAnsi="Candara"/>
          <w:sz w:val="24"/>
          <w:szCs w:val="24"/>
        </w:rPr>
        <w:t>.</w:t>
      </w:r>
    </w:p>
    <w:p w:rsidR="00B1142D" w:rsidRDefault="00B1142D" w:rsidP="00B1142D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1142D">
        <w:rPr>
          <w:rFonts w:ascii="Candara" w:hAnsi="Candara"/>
          <w:sz w:val="24"/>
          <w:szCs w:val="24"/>
        </w:rPr>
        <w:t>[8]</w:t>
      </w:r>
      <w:r w:rsidR="00305003">
        <w:rPr>
          <w:rFonts w:ascii="Candara" w:hAnsi="Candara"/>
          <w:sz w:val="24"/>
          <w:szCs w:val="24"/>
        </w:rPr>
        <w:t xml:space="preserve"> </w:t>
      </w:r>
      <w:r w:rsidRPr="00B1142D">
        <w:rPr>
          <w:rFonts w:ascii="Candara" w:hAnsi="Candara"/>
          <w:sz w:val="24"/>
          <w:szCs w:val="24"/>
        </w:rPr>
        <w:t>Profissional Empreendedorismo,</w:t>
      </w:r>
      <w:r>
        <w:rPr>
          <w:rFonts w:ascii="Candara" w:hAnsi="Candara"/>
          <w:sz w:val="24"/>
          <w:szCs w:val="24"/>
        </w:rPr>
        <w:t xml:space="preserve"> Liderança, Gestão e Tecnologia - </w:t>
      </w:r>
      <w:hyperlink r:id="rId14" w:history="1">
        <w:r w:rsidRPr="003F68EF">
          <w:rPr>
            <w:rStyle w:val="Hyperlink"/>
            <w:rFonts w:ascii="Candara" w:hAnsi="Candara"/>
            <w:sz w:val="24"/>
            <w:szCs w:val="24"/>
          </w:rPr>
          <w:t>http://alexkobayashi.wordpress.com/2008/03/</w:t>
        </w:r>
      </w:hyperlink>
      <w:r>
        <w:rPr>
          <w:rFonts w:ascii="Candara" w:hAnsi="Candara"/>
          <w:sz w:val="24"/>
          <w:szCs w:val="24"/>
        </w:rPr>
        <w:t xml:space="preserve"> - Último acesso: Abril de 2008.</w:t>
      </w:r>
    </w:p>
    <w:p w:rsidR="00B1142D" w:rsidRDefault="00B1142D" w:rsidP="0030500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[9] CATHO – Consultoria em RH -</w:t>
      </w:r>
      <w:r w:rsidRPr="00B1142D">
        <w:t xml:space="preserve"> </w:t>
      </w:r>
      <w:hyperlink r:id="rId15" w:history="1">
        <w:r w:rsidRPr="003F68EF">
          <w:rPr>
            <w:rStyle w:val="Hyperlink"/>
            <w:rFonts w:ascii="Candara" w:hAnsi="Candara"/>
            <w:sz w:val="24"/>
            <w:szCs w:val="24"/>
          </w:rPr>
          <w:t>http://www.catho.com.br/gestao/index.phtml?combo_ed=95&amp;secao=169</w:t>
        </w:r>
      </w:hyperlink>
      <w:r>
        <w:rPr>
          <w:rFonts w:ascii="Candara" w:hAnsi="Candara"/>
          <w:sz w:val="24"/>
          <w:szCs w:val="24"/>
        </w:rPr>
        <w:t xml:space="preserve"> – Último acesso: Abril de 2008</w:t>
      </w:r>
    </w:p>
    <w:p w:rsidR="00862986" w:rsidRDefault="00862986" w:rsidP="00802A12">
      <w:pPr>
        <w:pStyle w:val="PargrafodaLista"/>
        <w:ind w:left="0"/>
        <w:jc w:val="both"/>
        <w:rPr>
          <w:rFonts w:ascii="Candara" w:hAnsi="Candara"/>
          <w:sz w:val="24"/>
          <w:szCs w:val="24"/>
        </w:rPr>
      </w:pPr>
    </w:p>
    <w:p w:rsidR="001161E4" w:rsidRPr="00991A98" w:rsidRDefault="001161E4" w:rsidP="00802A12">
      <w:pPr>
        <w:pStyle w:val="PargrafodaLista"/>
        <w:ind w:left="0"/>
        <w:jc w:val="both"/>
        <w:rPr>
          <w:rFonts w:ascii="Candara" w:hAnsi="Candara"/>
          <w:b/>
          <w:sz w:val="28"/>
          <w:szCs w:val="28"/>
        </w:rPr>
      </w:pPr>
    </w:p>
    <w:p w:rsidR="001161E4" w:rsidRPr="00991A98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1161E4" w:rsidRPr="00991A98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1161E4" w:rsidRPr="00991A98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1161E4" w:rsidRPr="00991A98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1161E4" w:rsidRPr="00991A98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1161E4" w:rsidRPr="00991A98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1161E4" w:rsidRDefault="001161E4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362AE0" w:rsidRPr="00991A98" w:rsidRDefault="00362AE0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sectPr w:rsidR="00362AE0" w:rsidRPr="00991A98" w:rsidSect="00082FDD">
      <w:headerReference w:type="default" r:id="rId1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C5" w:rsidRDefault="008305C5" w:rsidP="00C4074C">
      <w:pPr>
        <w:spacing w:after="0" w:line="240" w:lineRule="auto"/>
      </w:pPr>
      <w:r>
        <w:separator/>
      </w:r>
    </w:p>
  </w:endnote>
  <w:endnote w:type="continuationSeparator" w:id="1">
    <w:p w:rsidR="008305C5" w:rsidRDefault="008305C5" w:rsidP="00C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C5" w:rsidRDefault="008305C5" w:rsidP="00C4074C">
      <w:pPr>
        <w:spacing w:after="0" w:line="240" w:lineRule="auto"/>
      </w:pPr>
      <w:r>
        <w:separator/>
      </w:r>
    </w:p>
  </w:footnote>
  <w:footnote w:type="continuationSeparator" w:id="1">
    <w:p w:rsidR="008305C5" w:rsidRDefault="008305C5" w:rsidP="00C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C" w:rsidRPr="00607DC5" w:rsidRDefault="00AE4A9C" w:rsidP="00C4074C">
    <w:pPr>
      <w:pStyle w:val="Cabealho"/>
      <w:jc w:val="right"/>
      <w:rPr>
        <w:rFonts w:ascii="Candara" w:hAnsi="Candara"/>
        <w:b/>
        <w:i/>
        <w:color w:val="808080"/>
        <w:sz w:val="28"/>
        <w:szCs w:val="28"/>
      </w:rPr>
    </w:pPr>
    <w:r>
      <w:rPr>
        <w:rFonts w:ascii="Candara" w:hAnsi="Candara"/>
        <w:b/>
        <w:i/>
        <w:color w:val="808080"/>
        <w:sz w:val="28"/>
        <w:szCs w:val="28"/>
      </w:rPr>
      <w:t xml:space="preserve">Projeto </w:t>
    </w:r>
    <w:r>
      <w:rPr>
        <w:rFonts w:ascii="Candara" w:hAnsi="Candara"/>
        <w:b/>
        <w:i/>
        <w:color w:val="E36C0A"/>
        <w:sz w:val="28"/>
        <w:szCs w:val="28"/>
      </w:rPr>
      <w:t>Rangar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D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45E05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FF0F66"/>
    <w:multiLevelType w:val="hybridMultilevel"/>
    <w:tmpl w:val="B92A3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75C"/>
    <w:multiLevelType w:val="hybridMultilevel"/>
    <w:tmpl w:val="694CFEDC"/>
    <w:lvl w:ilvl="0" w:tplc="1012088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0D0E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6C442C"/>
    <w:multiLevelType w:val="multilevel"/>
    <w:tmpl w:val="266C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F19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43F6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9977A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49571D"/>
    <w:multiLevelType w:val="hybridMultilevel"/>
    <w:tmpl w:val="1C94A494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112B2F"/>
    <w:multiLevelType w:val="hybridMultilevel"/>
    <w:tmpl w:val="D50475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16833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A503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715A3B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7F4A6F"/>
    <w:multiLevelType w:val="hybridMultilevel"/>
    <w:tmpl w:val="91BA05F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731507"/>
    <w:multiLevelType w:val="hybridMultilevel"/>
    <w:tmpl w:val="9ED4C670"/>
    <w:lvl w:ilvl="0" w:tplc="2F148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8225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71030"/>
    <w:multiLevelType w:val="hybridMultilevel"/>
    <w:tmpl w:val="5ECADC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831D3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15B7A9D"/>
    <w:multiLevelType w:val="hybridMultilevel"/>
    <w:tmpl w:val="6ED0A7D0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B55377"/>
    <w:multiLevelType w:val="hybridMultilevel"/>
    <w:tmpl w:val="A324210C"/>
    <w:lvl w:ilvl="0" w:tplc="30F8135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CDD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5F485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80D409A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CB441F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195621B"/>
    <w:multiLevelType w:val="multilevel"/>
    <w:tmpl w:val="039261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2D8546D"/>
    <w:multiLevelType w:val="multilevel"/>
    <w:tmpl w:val="24A681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6">
    <w:nsid w:val="694C5C3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A7474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5E6D23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F723CB1"/>
    <w:multiLevelType w:val="hybridMultilevel"/>
    <w:tmpl w:val="3AC29D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7448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6EF0EF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7792E2E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10"/>
  </w:num>
  <w:num w:numId="5">
    <w:abstractNumId w:val="18"/>
  </w:num>
  <w:num w:numId="6">
    <w:abstractNumId w:val="9"/>
  </w:num>
  <w:num w:numId="7">
    <w:abstractNumId w:val="3"/>
  </w:num>
  <w:num w:numId="8">
    <w:abstractNumId w:val="1"/>
  </w:num>
  <w:num w:numId="9">
    <w:abstractNumId w:val="19"/>
  </w:num>
  <w:num w:numId="10">
    <w:abstractNumId w:val="4"/>
  </w:num>
  <w:num w:numId="11">
    <w:abstractNumId w:val="31"/>
  </w:num>
  <w:num w:numId="12">
    <w:abstractNumId w:val="30"/>
  </w:num>
  <w:num w:numId="13">
    <w:abstractNumId w:val="20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24"/>
  </w:num>
  <w:num w:numId="19">
    <w:abstractNumId w:val="25"/>
  </w:num>
  <w:num w:numId="20">
    <w:abstractNumId w:val="5"/>
  </w:num>
  <w:num w:numId="21">
    <w:abstractNumId w:val="6"/>
  </w:num>
  <w:num w:numId="22">
    <w:abstractNumId w:val="22"/>
  </w:num>
  <w:num w:numId="23">
    <w:abstractNumId w:val="17"/>
  </w:num>
  <w:num w:numId="24">
    <w:abstractNumId w:val="27"/>
  </w:num>
  <w:num w:numId="25">
    <w:abstractNumId w:val="26"/>
  </w:num>
  <w:num w:numId="26">
    <w:abstractNumId w:val="13"/>
  </w:num>
  <w:num w:numId="27">
    <w:abstractNumId w:val="32"/>
  </w:num>
  <w:num w:numId="28">
    <w:abstractNumId w:val="8"/>
  </w:num>
  <w:num w:numId="29">
    <w:abstractNumId w:val="23"/>
  </w:num>
  <w:num w:numId="30">
    <w:abstractNumId w:val="0"/>
  </w:num>
  <w:num w:numId="31">
    <w:abstractNumId w:val="12"/>
  </w:num>
  <w:num w:numId="32">
    <w:abstractNumId w:val="21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4C"/>
    <w:rsid w:val="00001631"/>
    <w:rsid w:val="00002DFF"/>
    <w:rsid w:val="000073AD"/>
    <w:rsid w:val="00011592"/>
    <w:rsid w:val="000161DF"/>
    <w:rsid w:val="00017293"/>
    <w:rsid w:val="00020B8F"/>
    <w:rsid w:val="00023559"/>
    <w:rsid w:val="00024CEE"/>
    <w:rsid w:val="00024F6A"/>
    <w:rsid w:val="00032010"/>
    <w:rsid w:val="0003264A"/>
    <w:rsid w:val="0003324D"/>
    <w:rsid w:val="00033AB9"/>
    <w:rsid w:val="00036C48"/>
    <w:rsid w:val="00042FD2"/>
    <w:rsid w:val="000444CA"/>
    <w:rsid w:val="000453F2"/>
    <w:rsid w:val="00045B2C"/>
    <w:rsid w:val="00051AF7"/>
    <w:rsid w:val="00052301"/>
    <w:rsid w:val="000544CD"/>
    <w:rsid w:val="00054DCA"/>
    <w:rsid w:val="000566A9"/>
    <w:rsid w:val="00060528"/>
    <w:rsid w:val="000776A8"/>
    <w:rsid w:val="00082FDD"/>
    <w:rsid w:val="0008548C"/>
    <w:rsid w:val="00087F0D"/>
    <w:rsid w:val="00090E62"/>
    <w:rsid w:val="000A2D25"/>
    <w:rsid w:val="000A78D2"/>
    <w:rsid w:val="000B3DD7"/>
    <w:rsid w:val="000B5F91"/>
    <w:rsid w:val="000B68A2"/>
    <w:rsid w:val="000C05A8"/>
    <w:rsid w:val="000C20AA"/>
    <w:rsid w:val="000C2C02"/>
    <w:rsid w:val="000C2FEC"/>
    <w:rsid w:val="000C4C79"/>
    <w:rsid w:val="000D759F"/>
    <w:rsid w:val="000E13D6"/>
    <w:rsid w:val="000E6541"/>
    <w:rsid w:val="000F0E88"/>
    <w:rsid w:val="000F3D63"/>
    <w:rsid w:val="000F48A2"/>
    <w:rsid w:val="00104046"/>
    <w:rsid w:val="001050B8"/>
    <w:rsid w:val="00106A12"/>
    <w:rsid w:val="001125C3"/>
    <w:rsid w:val="0011372F"/>
    <w:rsid w:val="001161E4"/>
    <w:rsid w:val="001170EA"/>
    <w:rsid w:val="00122ED1"/>
    <w:rsid w:val="00123681"/>
    <w:rsid w:val="00123B5F"/>
    <w:rsid w:val="00125998"/>
    <w:rsid w:val="0013505A"/>
    <w:rsid w:val="001376C4"/>
    <w:rsid w:val="00137E34"/>
    <w:rsid w:val="00147493"/>
    <w:rsid w:val="00147EB1"/>
    <w:rsid w:val="001515C9"/>
    <w:rsid w:val="0015435B"/>
    <w:rsid w:val="001604C7"/>
    <w:rsid w:val="00160518"/>
    <w:rsid w:val="001620D9"/>
    <w:rsid w:val="0016251A"/>
    <w:rsid w:val="0016308A"/>
    <w:rsid w:val="00163696"/>
    <w:rsid w:val="0017207F"/>
    <w:rsid w:val="00187BAB"/>
    <w:rsid w:val="00195AF3"/>
    <w:rsid w:val="00196346"/>
    <w:rsid w:val="001A0659"/>
    <w:rsid w:val="001A1B85"/>
    <w:rsid w:val="001A2EDE"/>
    <w:rsid w:val="001A42BF"/>
    <w:rsid w:val="001B2281"/>
    <w:rsid w:val="001B29A2"/>
    <w:rsid w:val="001B6847"/>
    <w:rsid w:val="001C230A"/>
    <w:rsid w:val="001C6E1F"/>
    <w:rsid w:val="001D0F7C"/>
    <w:rsid w:val="001D2901"/>
    <w:rsid w:val="001E002A"/>
    <w:rsid w:val="001E1B21"/>
    <w:rsid w:val="001E213D"/>
    <w:rsid w:val="001E3326"/>
    <w:rsid w:val="001E6D42"/>
    <w:rsid w:val="001E7621"/>
    <w:rsid w:val="001F4BE4"/>
    <w:rsid w:val="001F5ED3"/>
    <w:rsid w:val="001F797E"/>
    <w:rsid w:val="0020656C"/>
    <w:rsid w:val="002065AC"/>
    <w:rsid w:val="00207A7B"/>
    <w:rsid w:val="00214E59"/>
    <w:rsid w:val="002174E8"/>
    <w:rsid w:val="0022254E"/>
    <w:rsid w:val="00227197"/>
    <w:rsid w:val="00227B5B"/>
    <w:rsid w:val="00227C87"/>
    <w:rsid w:val="002306EB"/>
    <w:rsid w:val="00232550"/>
    <w:rsid w:val="00234810"/>
    <w:rsid w:val="0023681C"/>
    <w:rsid w:val="00237F77"/>
    <w:rsid w:val="00243DEF"/>
    <w:rsid w:val="0024518F"/>
    <w:rsid w:val="0024668B"/>
    <w:rsid w:val="00247B04"/>
    <w:rsid w:val="002507C7"/>
    <w:rsid w:val="00270469"/>
    <w:rsid w:val="00284105"/>
    <w:rsid w:val="00285D58"/>
    <w:rsid w:val="00286F6B"/>
    <w:rsid w:val="00293851"/>
    <w:rsid w:val="00293DAD"/>
    <w:rsid w:val="00294215"/>
    <w:rsid w:val="002A6C0B"/>
    <w:rsid w:val="002B0213"/>
    <w:rsid w:val="002B0275"/>
    <w:rsid w:val="002B4464"/>
    <w:rsid w:val="002B46F0"/>
    <w:rsid w:val="002B5113"/>
    <w:rsid w:val="002B60A2"/>
    <w:rsid w:val="002B6325"/>
    <w:rsid w:val="002B688B"/>
    <w:rsid w:val="002C1ACE"/>
    <w:rsid w:val="002C2E5E"/>
    <w:rsid w:val="002C545F"/>
    <w:rsid w:val="002C57E1"/>
    <w:rsid w:val="002C5DDD"/>
    <w:rsid w:val="002D7CCA"/>
    <w:rsid w:val="002E1CB7"/>
    <w:rsid w:val="002E26D4"/>
    <w:rsid w:val="002E61B2"/>
    <w:rsid w:val="002F0E4C"/>
    <w:rsid w:val="002F7404"/>
    <w:rsid w:val="002F784D"/>
    <w:rsid w:val="003049F1"/>
    <w:rsid w:val="00305003"/>
    <w:rsid w:val="0030510C"/>
    <w:rsid w:val="00306FA4"/>
    <w:rsid w:val="00311F50"/>
    <w:rsid w:val="00324B0C"/>
    <w:rsid w:val="00331016"/>
    <w:rsid w:val="003314BA"/>
    <w:rsid w:val="00343996"/>
    <w:rsid w:val="003516E0"/>
    <w:rsid w:val="003521E8"/>
    <w:rsid w:val="00355ED3"/>
    <w:rsid w:val="0036055C"/>
    <w:rsid w:val="00360CF8"/>
    <w:rsid w:val="00362AE0"/>
    <w:rsid w:val="0036562D"/>
    <w:rsid w:val="003721ED"/>
    <w:rsid w:val="00373D52"/>
    <w:rsid w:val="00375722"/>
    <w:rsid w:val="003765CA"/>
    <w:rsid w:val="00381FFB"/>
    <w:rsid w:val="003828FD"/>
    <w:rsid w:val="00393C8B"/>
    <w:rsid w:val="00394628"/>
    <w:rsid w:val="00394CBC"/>
    <w:rsid w:val="00396177"/>
    <w:rsid w:val="003A30FE"/>
    <w:rsid w:val="003A4F0F"/>
    <w:rsid w:val="003C0485"/>
    <w:rsid w:val="003C1843"/>
    <w:rsid w:val="003C246F"/>
    <w:rsid w:val="003C3A9C"/>
    <w:rsid w:val="003C3E81"/>
    <w:rsid w:val="003C7952"/>
    <w:rsid w:val="003E3DAD"/>
    <w:rsid w:val="003F2D44"/>
    <w:rsid w:val="004000D6"/>
    <w:rsid w:val="00403CB7"/>
    <w:rsid w:val="00406D85"/>
    <w:rsid w:val="00414793"/>
    <w:rsid w:val="004172B2"/>
    <w:rsid w:val="004259BB"/>
    <w:rsid w:val="00431E57"/>
    <w:rsid w:val="00431FF4"/>
    <w:rsid w:val="00442114"/>
    <w:rsid w:val="00452833"/>
    <w:rsid w:val="00452B0E"/>
    <w:rsid w:val="004546A6"/>
    <w:rsid w:val="0046309C"/>
    <w:rsid w:val="004642D9"/>
    <w:rsid w:val="00465EBE"/>
    <w:rsid w:val="00467F6F"/>
    <w:rsid w:val="00472E2D"/>
    <w:rsid w:val="00473CC6"/>
    <w:rsid w:val="00475598"/>
    <w:rsid w:val="00476B66"/>
    <w:rsid w:val="00477E70"/>
    <w:rsid w:val="00483EA0"/>
    <w:rsid w:val="004848B9"/>
    <w:rsid w:val="00487BFA"/>
    <w:rsid w:val="00487FCF"/>
    <w:rsid w:val="00494211"/>
    <w:rsid w:val="00497920"/>
    <w:rsid w:val="004A02EC"/>
    <w:rsid w:val="004A73A0"/>
    <w:rsid w:val="004B1AF4"/>
    <w:rsid w:val="004B549C"/>
    <w:rsid w:val="004B6DA5"/>
    <w:rsid w:val="004C2F03"/>
    <w:rsid w:val="004D22BF"/>
    <w:rsid w:val="004D5D5F"/>
    <w:rsid w:val="004E6B74"/>
    <w:rsid w:val="004F1788"/>
    <w:rsid w:val="004F71B9"/>
    <w:rsid w:val="00504F8C"/>
    <w:rsid w:val="0051153F"/>
    <w:rsid w:val="00512522"/>
    <w:rsid w:val="00512CE1"/>
    <w:rsid w:val="00513231"/>
    <w:rsid w:val="00516205"/>
    <w:rsid w:val="00524F98"/>
    <w:rsid w:val="005259A1"/>
    <w:rsid w:val="005345C0"/>
    <w:rsid w:val="005477E1"/>
    <w:rsid w:val="00552687"/>
    <w:rsid w:val="005605D6"/>
    <w:rsid w:val="00565617"/>
    <w:rsid w:val="0056716C"/>
    <w:rsid w:val="00584909"/>
    <w:rsid w:val="0058683F"/>
    <w:rsid w:val="00586A65"/>
    <w:rsid w:val="00590132"/>
    <w:rsid w:val="00592D24"/>
    <w:rsid w:val="00597362"/>
    <w:rsid w:val="005A55AA"/>
    <w:rsid w:val="005A5A72"/>
    <w:rsid w:val="005B6F3E"/>
    <w:rsid w:val="005B6F42"/>
    <w:rsid w:val="005C7678"/>
    <w:rsid w:val="005D4E33"/>
    <w:rsid w:val="005D7EC0"/>
    <w:rsid w:val="005E05AB"/>
    <w:rsid w:val="005E398F"/>
    <w:rsid w:val="005E4224"/>
    <w:rsid w:val="005E7FFA"/>
    <w:rsid w:val="005F246D"/>
    <w:rsid w:val="005F5B58"/>
    <w:rsid w:val="00600E42"/>
    <w:rsid w:val="0060380E"/>
    <w:rsid w:val="00607DC5"/>
    <w:rsid w:val="00620794"/>
    <w:rsid w:val="00625B3B"/>
    <w:rsid w:val="00626D09"/>
    <w:rsid w:val="00636D20"/>
    <w:rsid w:val="00636E2A"/>
    <w:rsid w:val="006406F2"/>
    <w:rsid w:val="00645194"/>
    <w:rsid w:val="00645271"/>
    <w:rsid w:val="00645591"/>
    <w:rsid w:val="006473AE"/>
    <w:rsid w:val="00652A37"/>
    <w:rsid w:val="006540FC"/>
    <w:rsid w:val="00655151"/>
    <w:rsid w:val="006562C1"/>
    <w:rsid w:val="00656D27"/>
    <w:rsid w:val="006603EA"/>
    <w:rsid w:val="006713E6"/>
    <w:rsid w:val="0067169B"/>
    <w:rsid w:val="00671FE9"/>
    <w:rsid w:val="00672685"/>
    <w:rsid w:val="00676971"/>
    <w:rsid w:val="00682012"/>
    <w:rsid w:val="006856F3"/>
    <w:rsid w:val="006858C9"/>
    <w:rsid w:val="006909B2"/>
    <w:rsid w:val="00691B0C"/>
    <w:rsid w:val="006959FD"/>
    <w:rsid w:val="0069632C"/>
    <w:rsid w:val="006A015D"/>
    <w:rsid w:val="006A4215"/>
    <w:rsid w:val="006B4136"/>
    <w:rsid w:val="006B47F9"/>
    <w:rsid w:val="006D549B"/>
    <w:rsid w:val="006D58AE"/>
    <w:rsid w:val="006E1880"/>
    <w:rsid w:val="006E2DC7"/>
    <w:rsid w:val="006E4F4C"/>
    <w:rsid w:val="006E5EA1"/>
    <w:rsid w:val="006E6B84"/>
    <w:rsid w:val="006E7891"/>
    <w:rsid w:val="006F0577"/>
    <w:rsid w:val="006F1741"/>
    <w:rsid w:val="006F2465"/>
    <w:rsid w:val="006F256E"/>
    <w:rsid w:val="0070419C"/>
    <w:rsid w:val="0070644B"/>
    <w:rsid w:val="00707858"/>
    <w:rsid w:val="00710811"/>
    <w:rsid w:val="00711533"/>
    <w:rsid w:val="00711957"/>
    <w:rsid w:val="0071462B"/>
    <w:rsid w:val="007245C6"/>
    <w:rsid w:val="007263D9"/>
    <w:rsid w:val="00731195"/>
    <w:rsid w:val="00735FE0"/>
    <w:rsid w:val="00746C4D"/>
    <w:rsid w:val="00747575"/>
    <w:rsid w:val="007529D0"/>
    <w:rsid w:val="007539D9"/>
    <w:rsid w:val="00755376"/>
    <w:rsid w:val="0076086F"/>
    <w:rsid w:val="00770C3F"/>
    <w:rsid w:val="007753BE"/>
    <w:rsid w:val="007753EB"/>
    <w:rsid w:val="00775929"/>
    <w:rsid w:val="00780E6E"/>
    <w:rsid w:val="00785F25"/>
    <w:rsid w:val="00787589"/>
    <w:rsid w:val="00794573"/>
    <w:rsid w:val="007957D5"/>
    <w:rsid w:val="00797D21"/>
    <w:rsid w:val="007B7D65"/>
    <w:rsid w:val="007C2A13"/>
    <w:rsid w:val="007C305D"/>
    <w:rsid w:val="007E1571"/>
    <w:rsid w:val="007E305D"/>
    <w:rsid w:val="007E3BD4"/>
    <w:rsid w:val="007F5A21"/>
    <w:rsid w:val="00802A12"/>
    <w:rsid w:val="0080454C"/>
    <w:rsid w:val="0080493A"/>
    <w:rsid w:val="0080670C"/>
    <w:rsid w:val="00811358"/>
    <w:rsid w:val="008166C7"/>
    <w:rsid w:val="008228BD"/>
    <w:rsid w:val="00825637"/>
    <w:rsid w:val="008305C5"/>
    <w:rsid w:val="00832162"/>
    <w:rsid w:val="008324A3"/>
    <w:rsid w:val="00832992"/>
    <w:rsid w:val="00833130"/>
    <w:rsid w:val="008374E0"/>
    <w:rsid w:val="00837CEC"/>
    <w:rsid w:val="00841745"/>
    <w:rsid w:val="00843132"/>
    <w:rsid w:val="008472D1"/>
    <w:rsid w:val="00850193"/>
    <w:rsid w:val="00862986"/>
    <w:rsid w:val="00862DA2"/>
    <w:rsid w:val="00866D5E"/>
    <w:rsid w:val="00867789"/>
    <w:rsid w:val="00870A6F"/>
    <w:rsid w:val="00875C60"/>
    <w:rsid w:val="00875E2B"/>
    <w:rsid w:val="00881110"/>
    <w:rsid w:val="00881B0D"/>
    <w:rsid w:val="0089057E"/>
    <w:rsid w:val="00892CA5"/>
    <w:rsid w:val="0089452D"/>
    <w:rsid w:val="00894643"/>
    <w:rsid w:val="00895576"/>
    <w:rsid w:val="00897DAF"/>
    <w:rsid w:val="008B075F"/>
    <w:rsid w:val="008B5A2E"/>
    <w:rsid w:val="008C3EEA"/>
    <w:rsid w:val="008C655C"/>
    <w:rsid w:val="008D088D"/>
    <w:rsid w:val="008D4F1E"/>
    <w:rsid w:val="008D5059"/>
    <w:rsid w:val="008D6A03"/>
    <w:rsid w:val="008E25C5"/>
    <w:rsid w:val="008F5C7C"/>
    <w:rsid w:val="008F7FF1"/>
    <w:rsid w:val="00901E2E"/>
    <w:rsid w:val="00903389"/>
    <w:rsid w:val="0090444E"/>
    <w:rsid w:val="00915116"/>
    <w:rsid w:val="00920273"/>
    <w:rsid w:val="00925DA7"/>
    <w:rsid w:val="0093024D"/>
    <w:rsid w:val="00935322"/>
    <w:rsid w:val="00937394"/>
    <w:rsid w:val="00946D4F"/>
    <w:rsid w:val="00954AF6"/>
    <w:rsid w:val="009644DF"/>
    <w:rsid w:val="00964D57"/>
    <w:rsid w:val="00971D12"/>
    <w:rsid w:val="00972050"/>
    <w:rsid w:val="009738DF"/>
    <w:rsid w:val="00973DFE"/>
    <w:rsid w:val="0097502B"/>
    <w:rsid w:val="00977821"/>
    <w:rsid w:val="009848B0"/>
    <w:rsid w:val="00991623"/>
    <w:rsid w:val="00991A98"/>
    <w:rsid w:val="0099315C"/>
    <w:rsid w:val="0099627E"/>
    <w:rsid w:val="009A65F9"/>
    <w:rsid w:val="009B063A"/>
    <w:rsid w:val="009B75F9"/>
    <w:rsid w:val="009B76F2"/>
    <w:rsid w:val="009C0E32"/>
    <w:rsid w:val="009C22C0"/>
    <w:rsid w:val="009C2398"/>
    <w:rsid w:val="009C7A23"/>
    <w:rsid w:val="009D01CD"/>
    <w:rsid w:val="009D2768"/>
    <w:rsid w:val="009D2AD6"/>
    <w:rsid w:val="009D77BB"/>
    <w:rsid w:val="009E00AA"/>
    <w:rsid w:val="009F07DF"/>
    <w:rsid w:val="009F0E78"/>
    <w:rsid w:val="009F1D9A"/>
    <w:rsid w:val="009F2BFE"/>
    <w:rsid w:val="009F5061"/>
    <w:rsid w:val="00A03DB1"/>
    <w:rsid w:val="00A03DC6"/>
    <w:rsid w:val="00A05D4F"/>
    <w:rsid w:val="00A10EC4"/>
    <w:rsid w:val="00A116F2"/>
    <w:rsid w:val="00A14A09"/>
    <w:rsid w:val="00A24972"/>
    <w:rsid w:val="00A2691A"/>
    <w:rsid w:val="00A37507"/>
    <w:rsid w:val="00A37F1D"/>
    <w:rsid w:val="00A401BB"/>
    <w:rsid w:val="00A4779B"/>
    <w:rsid w:val="00A75858"/>
    <w:rsid w:val="00A75C1C"/>
    <w:rsid w:val="00A774FE"/>
    <w:rsid w:val="00A81194"/>
    <w:rsid w:val="00A854C0"/>
    <w:rsid w:val="00A85DAE"/>
    <w:rsid w:val="00A907AC"/>
    <w:rsid w:val="00A92C51"/>
    <w:rsid w:val="00AA0E45"/>
    <w:rsid w:val="00AB2F64"/>
    <w:rsid w:val="00AB59F9"/>
    <w:rsid w:val="00AC0D20"/>
    <w:rsid w:val="00AC6A08"/>
    <w:rsid w:val="00AD2AAF"/>
    <w:rsid w:val="00AD3540"/>
    <w:rsid w:val="00AD4DDD"/>
    <w:rsid w:val="00AE12A5"/>
    <w:rsid w:val="00AE2667"/>
    <w:rsid w:val="00AE4A9C"/>
    <w:rsid w:val="00AE6D80"/>
    <w:rsid w:val="00AF047D"/>
    <w:rsid w:val="00AF0C4D"/>
    <w:rsid w:val="00AF1D77"/>
    <w:rsid w:val="00B044C5"/>
    <w:rsid w:val="00B05623"/>
    <w:rsid w:val="00B05F0A"/>
    <w:rsid w:val="00B1142D"/>
    <w:rsid w:val="00B3493F"/>
    <w:rsid w:val="00B436CD"/>
    <w:rsid w:val="00B50615"/>
    <w:rsid w:val="00B529A6"/>
    <w:rsid w:val="00B5353E"/>
    <w:rsid w:val="00B6023B"/>
    <w:rsid w:val="00B61DF0"/>
    <w:rsid w:val="00B62199"/>
    <w:rsid w:val="00B661C4"/>
    <w:rsid w:val="00B6621E"/>
    <w:rsid w:val="00B6753E"/>
    <w:rsid w:val="00B6768D"/>
    <w:rsid w:val="00B70ACF"/>
    <w:rsid w:val="00B7258C"/>
    <w:rsid w:val="00B747BC"/>
    <w:rsid w:val="00B80B29"/>
    <w:rsid w:val="00B83435"/>
    <w:rsid w:val="00B8387C"/>
    <w:rsid w:val="00B860AC"/>
    <w:rsid w:val="00B91D93"/>
    <w:rsid w:val="00B9239A"/>
    <w:rsid w:val="00B93AFA"/>
    <w:rsid w:val="00B95821"/>
    <w:rsid w:val="00BA6FA2"/>
    <w:rsid w:val="00BA72A0"/>
    <w:rsid w:val="00BB1CFC"/>
    <w:rsid w:val="00BC068D"/>
    <w:rsid w:val="00BD063A"/>
    <w:rsid w:val="00BD0DEE"/>
    <w:rsid w:val="00BD204E"/>
    <w:rsid w:val="00BD663A"/>
    <w:rsid w:val="00BD7C60"/>
    <w:rsid w:val="00BE0828"/>
    <w:rsid w:val="00BF47BA"/>
    <w:rsid w:val="00BF63FC"/>
    <w:rsid w:val="00C1248C"/>
    <w:rsid w:val="00C24B91"/>
    <w:rsid w:val="00C27306"/>
    <w:rsid w:val="00C31FB1"/>
    <w:rsid w:val="00C32018"/>
    <w:rsid w:val="00C3363C"/>
    <w:rsid w:val="00C37D8B"/>
    <w:rsid w:val="00C4074C"/>
    <w:rsid w:val="00C45012"/>
    <w:rsid w:val="00C50B94"/>
    <w:rsid w:val="00C5131D"/>
    <w:rsid w:val="00C649EA"/>
    <w:rsid w:val="00C65DA3"/>
    <w:rsid w:val="00C666AA"/>
    <w:rsid w:val="00C7179E"/>
    <w:rsid w:val="00C7238C"/>
    <w:rsid w:val="00C7298B"/>
    <w:rsid w:val="00C7450D"/>
    <w:rsid w:val="00C80223"/>
    <w:rsid w:val="00C805D2"/>
    <w:rsid w:val="00C8290C"/>
    <w:rsid w:val="00C927A7"/>
    <w:rsid w:val="00C92ECC"/>
    <w:rsid w:val="00C95324"/>
    <w:rsid w:val="00C97B0F"/>
    <w:rsid w:val="00CA0A99"/>
    <w:rsid w:val="00CA67A5"/>
    <w:rsid w:val="00CC4F7C"/>
    <w:rsid w:val="00CD263A"/>
    <w:rsid w:val="00CD4DE3"/>
    <w:rsid w:val="00CD4F42"/>
    <w:rsid w:val="00CE59E0"/>
    <w:rsid w:val="00CF1C56"/>
    <w:rsid w:val="00CF593A"/>
    <w:rsid w:val="00D009F8"/>
    <w:rsid w:val="00D04873"/>
    <w:rsid w:val="00D13AE3"/>
    <w:rsid w:val="00D1545D"/>
    <w:rsid w:val="00D31E87"/>
    <w:rsid w:val="00D37EB5"/>
    <w:rsid w:val="00D41BA1"/>
    <w:rsid w:val="00D42249"/>
    <w:rsid w:val="00D50679"/>
    <w:rsid w:val="00D51550"/>
    <w:rsid w:val="00D51E49"/>
    <w:rsid w:val="00D5422C"/>
    <w:rsid w:val="00D551C4"/>
    <w:rsid w:val="00D63884"/>
    <w:rsid w:val="00D63994"/>
    <w:rsid w:val="00D67177"/>
    <w:rsid w:val="00D71328"/>
    <w:rsid w:val="00D73529"/>
    <w:rsid w:val="00D74AC3"/>
    <w:rsid w:val="00D754FE"/>
    <w:rsid w:val="00D816BF"/>
    <w:rsid w:val="00D83C5A"/>
    <w:rsid w:val="00D85E44"/>
    <w:rsid w:val="00D95372"/>
    <w:rsid w:val="00DA3372"/>
    <w:rsid w:val="00DA3BDE"/>
    <w:rsid w:val="00DA4550"/>
    <w:rsid w:val="00DA6DD7"/>
    <w:rsid w:val="00DB013E"/>
    <w:rsid w:val="00DB3CEF"/>
    <w:rsid w:val="00DB5525"/>
    <w:rsid w:val="00DC3DDB"/>
    <w:rsid w:val="00DC410F"/>
    <w:rsid w:val="00DC4FE0"/>
    <w:rsid w:val="00DC5907"/>
    <w:rsid w:val="00DD355E"/>
    <w:rsid w:val="00DE0079"/>
    <w:rsid w:val="00DE06D0"/>
    <w:rsid w:val="00DE2763"/>
    <w:rsid w:val="00DE5DFC"/>
    <w:rsid w:val="00DF1C22"/>
    <w:rsid w:val="00DF2178"/>
    <w:rsid w:val="00E02DC0"/>
    <w:rsid w:val="00E02E56"/>
    <w:rsid w:val="00E0632D"/>
    <w:rsid w:val="00E114AB"/>
    <w:rsid w:val="00E14360"/>
    <w:rsid w:val="00E2632A"/>
    <w:rsid w:val="00E35805"/>
    <w:rsid w:val="00E371B0"/>
    <w:rsid w:val="00E410BE"/>
    <w:rsid w:val="00E54274"/>
    <w:rsid w:val="00E61690"/>
    <w:rsid w:val="00E61C89"/>
    <w:rsid w:val="00E62224"/>
    <w:rsid w:val="00E65EC2"/>
    <w:rsid w:val="00E70A10"/>
    <w:rsid w:val="00E715D2"/>
    <w:rsid w:val="00E917F6"/>
    <w:rsid w:val="00E92819"/>
    <w:rsid w:val="00E92D38"/>
    <w:rsid w:val="00E9737A"/>
    <w:rsid w:val="00EA45BF"/>
    <w:rsid w:val="00EA6EBC"/>
    <w:rsid w:val="00EB00F8"/>
    <w:rsid w:val="00EB0B00"/>
    <w:rsid w:val="00EB2713"/>
    <w:rsid w:val="00EB3A7D"/>
    <w:rsid w:val="00EB4151"/>
    <w:rsid w:val="00EC56C3"/>
    <w:rsid w:val="00EC6FEA"/>
    <w:rsid w:val="00ED6308"/>
    <w:rsid w:val="00ED63B6"/>
    <w:rsid w:val="00ED74AF"/>
    <w:rsid w:val="00EF0EB7"/>
    <w:rsid w:val="00EF3141"/>
    <w:rsid w:val="00EF6B53"/>
    <w:rsid w:val="00F06551"/>
    <w:rsid w:val="00F13F7F"/>
    <w:rsid w:val="00F149B3"/>
    <w:rsid w:val="00F24B8D"/>
    <w:rsid w:val="00F27513"/>
    <w:rsid w:val="00F31EE3"/>
    <w:rsid w:val="00F357A2"/>
    <w:rsid w:val="00F40067"/>
    <w:rsid w:val="00F41400"/>
    <w:rsid w:val="00F57212"/>
    <w:rsid w:val="00F572C9"/>
    <w:rsid w:val="00F668C7"/>
    <w:rsid w:val="00F760DB"/>
    <w:rsid w:val="00F76931"/>
    <w:rsid w:val="00F848BD"/>
    <w:rsid w:val="00FA11CF"/>
    <w:rsid w:val="00FA5DFC"/>
    <w:rsid w:val="00FA6FFC"/>
    <w:rsid w:val="00FA721F"/>
    <w:rsid w:val="00FC0809"/>
    <w:rsid w:val="00FD1C96"/>
    <w:rsid w:val="00FE3420"/>
    <w:rsid w:val="00FE3B79"/>
    <w:rsid w:val="00FE40D6"/>
    <w:rsid w:val="00FE7013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17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016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01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0016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1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16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01631"/>
    <w:rPr>
      <w:rFonts w:ascii="Cambria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4074C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4074C"/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rsid w:val="00001631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01631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01631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rsid w:val="00001631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99"/>
    <w:rsid w:val="00001631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001631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001631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001631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001631"/>
    <w:pPr>
      <w:spacing w:after="0"/>
      <w:ind w:left="1760"/>
    </w:pPr>
    <w:rPr>
      <w:sz w:val="18"/>
      <w:szCs w:val="18"/>
    </w:rPr>
  </w:style>
  <w:style w:type="paragraph" w:styleId="PargrafodaLista">
    <w:name w:val="List Paragraph"/>
    <w:basedOn w:val="Normal"/>
    <w:uiPriority w:val="99"/>
    <w:qFormat/>
    <w:rsid w:val="001F4BE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1F4BE4"/>
    <w:pPr>
      <w:outlineLvl w:val="9"/>
    </w:pPr>
  </w:style>
  <w:style w:type="character" w:styleId="Hyperlink">
    <w:name w:val="Hyperlink"/>
    <w:basedOn w:val="Fontepargpadro"/>
    <w:uiPriority w:val="99"/>
    <w:rsid w:val="001F4B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4B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20B8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20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0B8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20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20B8F"/>
    <w:rPr>
      <w:b/>
      <w:bCs/>
    </w:rPr>
  </w:style>
  <w:style w:type="paragraph" w:customStyle="1" w:styleId="sitedescription">
    <w:name w:val="site_description"/>
    <w:basedOn w:val="Normal"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fcut.org.br" TargetMode="External"/><Relationship Id="rId13" Type="http://schemas.openxmlformats.org/officeDocument/2006/relationships/hyperlink" Target="http://www.promerit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ialog.com.br/salario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reiras.empregos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tho.com.br/gestao/index.phtml?combo_ed=95&amp;secao=169" TargetMode="External"/><Relationship Id="rId10" Type="http://schemas.openxmlformats.org/officeDocument/2006/relationships/hyperlink" Target="http://www.rhinfo.com.br/sal-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.fundap.sp.gov.br/revista2/paginas/ferramentas.htm" TargetMode="External"/><Relationship Id="rId14" Type="http://schemas.openxmlformats.org/officeDocument/2006/relationships/hyperlink" Target="http://alexkobayashi.wordpress.com/2008/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81F5-7C02-4398-9293-312B6E8E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4581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de Viabilidade</vt:lpstr>
    </vt:vector>
  </TitlesOfParts>
  <Company>xyz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Viabilidade</dc:title>
  <dc:subject/>
  <dc:creator>K8N_130306</dc:creator>
  <cp:keywords/>
  <dc:description/>
  <cp:lastModifiedBy>K8N_130306</cp:lastModifiedBy>
  <cp:revision>36</cp:revision>
  <dcterms:created xsi:type="dcterms:W3CDTF">2008-04-17T01:19:00Z</dcterms:created>
  <dcterms:modified xsi:type="dcterms:W3CDTF">2008-04-18T23:06:00Z</dcterms:modified>
</cp:coreProperties>
</file>